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A1" w:rsidRPr="001909A1" w:rsidRDefault="001909A1" w:rsidP="001909A1">
      <w:pPr>
        <w:snapToGrid w:val="0"/>
        <w:spacing w:after="60"/>
        <w:rPr>
          <w:rFonts w:ascii="Trebuchet MS" w:hAnsi="Trebuchet MS" w:cs="Arial"/>
          <w:color w:val="0000FF"/>
        </w:rPr>
      </w:pPr>
      <w:r w:rsidRPr="00E97078">
        <w:rPr>
          <w:rFonts w:ascii="Trebuchet MS" w:hAnsi="Trebuchet MS" w:cs="Arial"/>
          <w:color w:val="0000FF"/>
          <w:sz w:val="22"/>
          <w:szCs w:val="22"/>
        </w:rPr>
        <w:t xml:space="preserve">               </w:t>
      </w:r>
      <w:r w:rsidRPr="00E97078">
        <w:rPr>
          <w:rFonts w:ascii="Trebuchet MS" w:hAnsi="Trebuchet MS" w:cs="Arial"/>
          <w:noProof/>
          <w:color w:val="0000FF"/>
          <w:sz w:val="22"/>
          <w:szCs w:val="22"/>
        </w:rPr>
        <w:drawing>
          <wp:inline distT="0" distB="0" distL="0" distR="0">
            <wp:extent cx="453390" cy="421640"/>
            <wp:effectExtent l="19050" t="0" r="381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22744" name="Picture 1"/>
                    <pic:cNvPicPr>
                      <a:picLocks noChangeAspect="1" noChangeArrowheads="1"/>
                    </pic:cNvPicPr>
                  </pic:nvPicPr>
                  <pic:blipFill>
                    <a:blip r:embed="rId6" cstate="print"/>
                    <a:stretch>
                      <a:fillRect/>
                    </a:stretch>
                  </pic:blipFill>
                  <pic:spPr bwMode="auto">
                    <a:xfrm>
                      <a:off x="0" y="0"/>
                      <a:ext cx="453390" cy="421640"/>
                    </a:xfrm>
                    <a:prstGeom prst="rect">
                      <a:avLst/>
                    </a:prstGeom>
                    <a:solidFill>
                      <a:srgbClr val="FFFFFF"/>
                    </a:solidFill>
                    <a:ln w="9525">
                      <a:noFill/>
                      <a:miter lim="800000"/>
                      <a:headEnd/>
                      <a:tailEnd/>
                    </a:ln>
                  </pic:spPr>
                </pic:pic>
              </a:graphicData>
            </a:graphic>
          </wp:inline>
        </w:drawing>
      </w:r>
    </w:p>
    <w:p w:rsidR="001909A1" w:rsidRPr="001909A1" w:rsidRDefault="001909A1" w:rsidP="001909A1">
      <w:pPr>
        <w:snapToGrid w:val="0"/>
        <w:spacing w:after="60"/>
        <w:rPr>
          <w:rFonts w:ascii="Trebuchet MS" w:hAnsi="Trebuchet MS" w:cs="Arial"/>
          <w:color w:val="0000FF"/>
        </w:rPr>
      </w:pPr>
    </w:p>
    <w:p w:rsidR="001909A1" w:rsidRPr="00E97078" w:rsidRDefault="001909A1" w:rsidP="001909A1">
      <w:pPr>
        <w:spacing w:line="220" w:lineRule="exact"/>
        <w:rPr>
          <w:rFonts w:ascii="Trebuchet MS" w:hAnsi="Trebuchet MS" w:cs="Arial"/>
          <w:b/>
          <w:color w:val="17365D"/>
          <w:spacing w:val="-12"/>
        </w:rPr>
      </w:pPr>
      <w:r w:rsidRPr="00E97078">
        <w:rPr>
          <w:rFonts w:ascii="Trebuchet MS" w:hAnsi="Trebuchet MS" w:cs="Arial"/>
          <w:b/>
          <w:color w:val="17365D"/>
          <w:spacing w:val="-12"/>
          <w:sz w:val="22"/>
          <w:szCs w:val="22"/>
        </w:rPr>
        <w:t>ΕΛΛΗΝΙΚΗ ΔΗΜΟΚΡΑΤΙΑ</w:t>
      </w:r>
    </w:p>
    <w:p w:rsidR="001909A1" w:rsidRPr="00E97078" w:rsidRDefault="001909A1" w:rsidP="001909A1">
      <w:pPr>
        <w:spacing w:line="220" w:lineRule="exact"/>
        <w:rPr>
          <w:rFonts w:ascii="Trebuchet MS" w:hAnsi="Trebuchet MS" w:cs="Arial"/>
          <w:b/>
          <w:color w:val="17365D"/>
          <w:spacing w:val="-12"/>
        </w:rPr>
      </w:pPr>
      <w:r w:rsidRPr="00E97078">
        <w:rPr>
          <w:rFonts w:ascii="Trebuchet MS" w:hAnsi="Trebuchet MS" w:cs="Arial"/>
          <w:b/>
          <w:color w:val="17365D"/>
          <w:spacing w:val="-12"/>
          <w:sz w:val="22"/>
          <w:szCs w:val="22"/>
        </w:rPr>
        <w:t>ΠΕΡΙΦΕΡΕΙΑ ΘΕΣΣΑΛΙΑΣ</w:t>
      </w:r>
    </w:p>
    <w:p w:rsidR="001909A1" w:rsidRPr="00E97078" w:rsidRDefault="001909A1" w:rsidP="001909A1">
      <w:pPr>
        <w:spacing w:line="220" w:lineRule="exact"/>
        <w:rPr>
          <w:rFonts w:ascii="Trebuchet MS" w:hAnsi="Trebuchet MS" w:cs="Arial"/>
          <w:b/>
          <w:color w:val="17365D"/>
          <w:spacing w:val="-12"/>
        </w:rPr>
      </w:pPr>
      <w:r w:rsidRPr="00E97078">
        <w:rPr>
          <w:rFonts w:ascii="Trebuchet MS" w:hAnsi="Trebuchet MS" w:cs="Arial"/>
          <w:b/>
          <w:color w:val="17365D"/>
          <w:spacing w:val="-12"/>
          <w:sz w:val="22"/>
          <w:szCs w:val="22"/>
        </w:rPr>
        <w:t xml:space="preserve">ΓΡΑΦΕΙΟ ΤΥΠΟΥ </w:t>
      </w:r>
    </w:p>
    <w:p w:rsidR="001909A1" w:rsidRPr="00E97078" w:rsidRDefault="001909A1" w:rsidP="001909A1">
      <w:pPr>
        <w:spacing w:line="200" w:lineRule="exact"/>
        <w:ind w:right="-108"/>
        <w:rPr>
          <w:rFonts w:ascii="Trebuchet MS" w:hAnsi="Trebuchet MS" w:cs="Arial"/>
          <w:color w:val="17365D"/>
          <w:spacing w:val="-20"/>
        </w:rPr>
      </w:pPr>
    </w:p>
    <w:p w:rsidR="001909A1" w:rsidRPr="00E97078" w:rsidRDefault="001909A1" w:rsidP="001909A1">
      <w:pPr>
        <w:spacing w:line="200" w:lineRule="exact"/>
        <w:ind w:right="-108"/>
        <w:rPr>
          <w:rFonts w:ascii="Trebuchet MS" w:hAnsi="Trebuchet MS" w:cs="Arial"/>
          <w:color w:val="17365D"/>
          <w:spacing w:val="-20"/>
        </w:rPr>
      </w:pPr>
      <w:proofErr w:type="spellStart"/>
      <w:r w:rsidRPr="00E97078">
        <w:rPr>
          <w:rFonts w:ascii="Trebuchet MS" w:hAnsi="Trebuchet MS" w:cs="Arial"/>
          <w:color w:val="17365D"/>
          <w:spacing w:val="-20"/>
          <w:sz w:val="22"/>
          <w:szCs w:val="22"/>
        </w:rPr>
        <w:t>Ταχ</w:t>
      </w:r>
      <w:proofErr w:type="spellEnd"/>
      <w:r w:rsidRPr="00E97078">
        <w:rPr>
          <w:rFonts w:ascii="Trebuchet MS" w:hAnsi="Trebuchet MS" w:cs="Arial"/>
          <w:color w:val="17365D"/>
          <w:spacing w:val="-20"/>
          <w:sz w:val="22"/>
          <w:szCs w:val="22"/>
        </w:rPr>
        <w:t>. Δ/</w:t>
      </w:r>
      <w:proofErr w:type="spellStart"/>
      <w:r w:rsidRPr="00E97078">
        <w:rPr>
          <w:rFonts w:ascii="Trebuchet MS" w:hAnsi="Trebuchet MS" w:cs="Arial"/>
          <w:color w:val="17365D"/>
          <w:spacing w:val="-20"/>
          <w:sz w:val="22"/>
          <w:szCs w:val="22"/>
        </w:rPr>
        <w:t>νση:</w:t>
      </w:r>
      <w:proofErr w:type="spellEnd"/>
      <w:r w:rsidRPr="00E97078">
        <w:rPr>
          <w:rFonts w:ascii="Trebuchet MS" w:hAnsi="Trebuchet MS" w:cs="Arial"/>
          <w:color w:val="17365D"/>
          <w:spacing w:val="-20"/>
          <w:sz w:val="22"/>
          <w:szCs w:val="22"/>
        </w:rPr>
        <w:t xml:space="preserve"> Παπαναστασίου &amp; Κουμουνδούρου</w:t>
      </w:r>
    </w:p>
    <w:p w:rsidR="001909A1" w:rsidRPr="00E97078" w:rsidRDefault="001909A1" w:rsidP="001909A1">
      <w:pPr>
        <w:spacing w:line="200" w:lineRule="exact"/>
        <w:ind w:right="-108"/>
        <w:rPr>
          <w:rFonts w:ascii="Trebuchet MS" w:hAnsi="Trebuchet MS" w:cs="Arial"/>
          <w:color w:val="17365D"/>
          <w:spacing w:val="-20"/>
        </w:rPr>
      </w:pPr>
      <w:r w:rsidRPr="00E97078">
        <w:rPr>
          <w:rFonts w:ascii="Trebuchet MS" w:hAnsi="Trebuchet MS" w:cs="Arial"/>
          <w:color w:val="17365D"/>
          <w:spacing w:val="-20"/>
          <w:sz w:val="22"/>
          <w:szCs w:val="22"/>
        </w:rPr>
        <w:t>Τ.Κ.:      , ΛΑΡΙΣΑ</w:t>
      </w:r>
    </w:p>
    <w:p w:rsidR="001909A1" w:rsidRPr="00482D53" w:rsidRDefault="001909A1" w:rsidP="001909A1">
      <w:pPr>
        <w:spacing w:line="200" w:lineRule="exact"/>
        <w:ind w:right="-108"/>
        <w:rPr>
          <w:rFonts w:ascii="Trebuchet MS" w:hAnsi="Trebuchet MS" w:cs="Arial"/>
          <w:color w:val="17365D"/>
          <w:spacing w:val="-20"/>
          <w:lang w:val="en-US"/>
        </w:rPr>
      </w:pPr>
      <w:proofErr w:type="spellStart"/>
      <w:r w:rsidRPr="00E97078">
        <w:rPr>
          <w:rFonts w:ascii="Trebuchet MS" w:hAnsi="Trebuchet MS" w:cs="Arial"/>
          <w:color w:val="17365D"/>
          <w:spacing w:val="-20"/>
          <w:sz w:val="22"/>
          <w:szCs w:val="22"/>
        </w:rPr>
        <w:t>Τηλ</w:t>
      </w:r>
      <w:proofErr w:type="spellEnd"/>
      <w:r w:rsidRPr="00482D53">
        <w:rPr>
          <w:rFonts w:ascii="Trebuchet MS" w:hAnsi="Trebuchet MS" w:cs="Arial"/>
          <w:color w:val="17365D"/>
          <w:spacing w:val="-20"/>
          <w:sz w:val="22"/>
          <w:szCs w:val="22"/>
          <w:lang w:val="en-US"/>
        </w:rPr>
        <w:t>: 2413506553 - 2413506556</w:t>
      </w:r>
    </w:p>
    <w:p w:rsidR="001909A1" w:rsidRPr="00E97078" w:rsidRDefault="001909A1" w:rsidP="001909A1">
      <w:pPr>
        <w:spacing w:after="30" w:line="200" w:lineRule="exact"/>
        <w:ind w:right="-108"/>
        <w:rPr>
          <w:rFonts w:ascii="Trebuchet MS" w:hAnsi="Trebuchet MS" w:cs="Arial"/>
          <w:color w:val="17365D"/>
          <w:spacing w:val="-20"/>
          <w:lang w:val="de-DE"/>
        </w:rPr>
      </w:pPr>
      <w:r w:rsidRPr="00E97078">
        <w:rPr>
          <w:rFonts w:ascii="Trebuchet MS" w:hAnsi="Trebuchet MS" w:cs="Arial"/>
          <w:color w:val="17365D"/>
          <w:spacing w:val="-20"/>
          <w:sz w:val="22"/>
          <w:szCs w:val="22"/>
          <w:lang w:val="de-DE"/>
        </w:rPr>
        <w:t>e-</w:t>
      </w:r>
      <w:proofErr w:type="spellStart"/>
      <w:r w:rsidRPr="00E97078">
        <w:rPr>
          <w:rFonts w:ascii="Trebuchet MS" w:hAnsi="Trebuchet MS" w:cs="Arial"/>
          <w:color w:val="17365D"/>
          <w:spacing w:val="-20"/>
          <w:sz w:val="22"/>
          <w:szCs w:val="22"/>
          <w:lang w:val="de-DE"/>
        </w:rPr>
        <w:t>mail</w:t>
      </w:r>
      <w:proofErr w:type="spellEnd"/>
      <w:r w:rsidRPr="00E97078">
        <w:rPr>
          <w:rFonts w:ascii="Trebuchet MS" w:hAnsi="Trebuchet MS" w:cs="Arial"/>
          <w:color w:val="17365D"/>
          <w:spacing w:val="-20"/>
          <w:sz w:val="22"/>
          <w:szCs w:val="22"/>
          <w:lang w:val="de-DE"/>
        </w:rPr>
        <w:t>: press@thessaly.gov.gr</w:t>
      </w:r>
    </w:p>
    <w:p w:rsidR="001909A1" w:rsidRPr="00E97078" w:rsidRDefault="001909A1" w:rsidP="001909A1">
      <w:pPr>
        <w:spacing w:line="200" w:lineRule="exact"/>
        <w:ind w:right="-108"/>
        <w:rPr>
          <w:rFonts w:ascii="Trebuchet MS" w:hAnsi="Trebuchet MS" w:cs="Arial"/>
          <w:color w:val="17365D"/>
          <w:spacing w:val="-20"/>
        </w:rPr>
      </w:pPr>
      <w:r w:rsidRPr="00E97078">
        <w:rPr>
          <w:rFonts w:ascii="Trebuchet MS" w:hAnsi="Trebuchet MS" w:cs="Arial"/>
          <w:color w:val="17365D"/>
          <w:spacing w:val="-20"/>
          <w:sz w:val="22"/>
          <w:szCs w:val="22"/>
        </w:rPr>
        <w:t xml:space="preserve">Πληροφ.: Γ. Γιαννακόπουλος Ν. </w:t>
      </w:r>
      <w:proofErr w:type="spellStart"/>
      <w:r w:rsidRPr="00E97078">
        <w:rPr>
          <w:rFonts w:ascii="Trebuchet MS" w:hAnsi="Trebuchet MS" w:cs="Arial"/>
          <w:color w:val="17365D"/>
          <w:spacing w:val="-20"/>
          <w:sz w:val="22"/>
          <w:szCs w:val="22"/>
        </w:rPr>
        <w:t>Καραΐσκου</w:t>
      </w:r>
      <w:proofErr w:type="spellEnd"/>
      <w:r w:rsidRPr="00E97078">
        <w:rPr>
          <w:rFonts w:ascii="Trebuchet MS" w:hAnsi="Trebuchet MS" w:cs="Arial"/>
          <w:color w:val="17365D"/>
          <w:spacing w:val="-20"/>
          <w:sz w:val="22"/>
          <w:szCs w:val="22"/>
        </w:rPr>
        <w:t xml:space="preserve"> </w:t>
      </w:r>
    </w:p>
    <w:p w:rsidR="00C94F02" w:rsidRDefault="00C94F02"/>
    <w:p w:rsidR="00482D53" w:rsidRDefault="00482D53" w:rsidP="00482D53">
      <w:pPr>
        <w:jc w:val="center"/>
        <w:rPr>
          <w:b/>
          <w:sz w:val="32"/>
          <w:szCs w:val="32"/>
        </w:rPr>
      </w:pPr>
    </w:p>
    <w:p w:rsidR="001909A1" w:rsidRPr="00482D53" w:rsidRDefault="00482D53" w:rsidP="00482D53">
      <w:pPr>
        <w:jc w:val="center"/>
        <w:rPr>
          <w:b/>
          <w:sz w:val="32"/>
          <w:szCs w:val="32"/>
        </w:rPr>
      </w:pPr>
      <w:r w:rsidRPr="00482D53">
        <w:rPr>
          <w:b/>
          <w:sz w:val="32"/>
          <w:szCs w:val="32"/>
        </w:rPr>
        <w:t>ΔΕΛΤΙΟ ΤΥΠΟΥ</w:t>
      </w:r>
    </w:p>
    <w:sdt>
      <w:sdtPr>
        <w:rPr>
          <w:rFonts w:ascii="Times New Roman" w:eastAsia="Times New Roman" w:hAnsi="Times New Roman" w:cs="Times New Roman"/>
          <w:b w:val="0"/>
          <w:bCs w:val="0"/>
          <w:color w:val="auto"/>
          <w:sz w:val="24"/>
          <w:szCs w:val="24"/>
          <w:lang w:eastAsia="el-GR"/>
        </w:rPr>
        <w:id w:val="169842205"/>
        <w:docPartObj>
          <w:docPartGallery w:val="Table of Contents"/>
          <w:docPartUnique/>
        </w:docPartObj>
      </w:sdtPr>
      <w:sdtContent>
        <w:p w:rsidR="00253AE1" w:rsidRDefault="00253AE1">
          <w:pPr>
            <w:pStyle w:val="a8"/>
          </w:pPr>
          <w:r>
            <w:t>Περιεχόμενα</w:t>
          </w:r>
        </w:p>
        <w:p w:rsidR="00253AE1" w:rsidRDefault="001924B6">
          <w:pPr>
            <w:pStyle w:val="10"/>
            <w:tabs>
              <w:tab w:val="right" w:leader="dot" w:pos="8296"/>
            </w:tabs>
            <w:rPr>
              <w:rFonts w:asciiTheme="minorHAnsi" w:eastAsiaTheme="minorEastAsia" w:hAnsiTheme="minorHAnsi" w:cstheme="minorBidi"/>
              <w:noProof/>
              <w:sz w:val="22"/>
              <w:szCs w:val="22"/>
            </w:rPr>
          </w:pPr>
          <w:r>
            <w:fldChar w:fldCharType="begin"/>
          </w:r>
          <w:r w:rsidR="00253AE1">
            <w:instrText xml:space="preserve"> TOC \o "1-3" \h \z \u </w:instrText>
          </w:r>
          <w:r>
            <w:fldChar w:fldCharType="separate"/>
          </w:r>
          <w:hyperlink w:anchor="_Toc163832941" w:history="1">
            <w:r w:rsidR="00253AE1" w:rsidRPr="000662DC">
              <w:rPr>
                <w:rStyle w:val="-"/>
                <w:rFonts w:eastAsiaTheme="majorEastAsia"/>
                <w:noProof/>
              </w:rPr>
              <w:t>100 ΗΜΕΡΕΣ ΣΤΗΝ ΠΕΡΙΦΕΡΕΙΑ ΘΕΣΣΑΛΙΑΣ- ΤΑ ΕΡΓΑ ΟΙ ΔΡΑΣΕΙΣ ΚΑΙ ΟΙ ΠΡΩΤΟΒΟΥΛΙΕΣ ΤΗΣ ΝΕΑΣ ΠΕΡΙΦΕΡΕΙΑΚΗΣ ΑΡΧΗΣ</w:t>
            </w:r>
            <w:r w:rsidR="00253AE1">
              <w:rPr>
                <w:noProof/>
                <w:webHidden/>
              </w:rPr>
              <w:tab/>
            </w:r>
            <w:r>
              <w:rPr>
                <w:noProof/>
                <w:webHidden/>
              </w:rPr>
              <w:fldChar w:fldCharType="begin"/>
            </w:r>
            <w:r w:rsidR="00253AE1">
              <w:rPr>
                <w:noProof/>
                <w:webHidden/>
              </w:rPr>
              <w:instrText xml:space="preserve"> PAGEREF _Toc163832941 \h </w:instrText>
            </w:r>
            <w:r>
              <w:rPr>
                <w:noProof/>
                <w:webHidden/>
              </w:rPr>
            </w:r>
            <w:r>
              <w:rPr>
                <w:noProof/>
                <w:webHidden/>
              </w:rPr>
              <w:fldChar w:fldCharType="separate"/>
            </w:r>
            <w:r w:rsidR="00253AE1">
              <w:rPr>
                <w:noProof/>
                <w:webHidden/>
              </w:rPr>
              <w:t>1</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42" w:history="1">
            <w:r w:rsidR="00253AE1" w:rsidRPr="000662DC">
              <w:rPr>
                <w:rStyle w:val="-"/>
                <w:rFonts w:eastAsiaTheme="majorEastAsia"/>
                <w:noProof/>
              </w:rPr>
              <w:t>Επιχορήγηση –προκαταβολή</w:t>
            </w:r>
            <w:r w:rsidR="00253AE1">
              <w:rPr>
                <w:noProof/>
                <w:webHidden/>
              </w:rPr>
              <w:tab/>
            </w:r>
            <w:r>
              <w:rPr>
                <w:noProof/>
                <w:webHidden/>
              </w:rPr>
              <w:fldChar w:fldCharType="begin"/>
            </w:r>
            <w:r w:rsidR="00253AE1">
              <w:rPr>
                <w:noProof/>
                <w:webHidden/>
              </w:rPr>
              <w:instrText xml:space="preserve"> PAGEREF _Toc163832942 \h </w:instrText>
            </w:r>
            <w:r>
              <w:rPr>
                <w:noProof/>
                <w:webHidden/>
              </w:rPr>
            </w:r>
            <w:r>
              <w:rPr>
                <w:noProof/>
                <w:webHidden/>
              </w:rPr>
              <w:fldChar w:fldCharType="separate"/>
            </w:r>
            <w:r w:rsidR="00253AE1">
              <w:rPr>
                <w:noProof/>
                <w:webHidden/>
              </w:rPr>
              <w:t>2</w:t>
            </w:r>
            <w:r>
              <w:rPr>
                <w:noProof/>
                <w:webHidden/>
              </w:rPr>
              <w:fldChar w:fldCharType="end"/>
            </w:r>
          </w:hyperlink>
        </w:p>
        <w:p w:rsidR="00253AE1" w:rsidRDefault="001924B6">
          <w:pPr>
            <w:pStyle w:val="30"/>
            <w:tabs>
              <w:tab w:val="right" w:leader="dot" w:pos="8296"/>
            </w:tabs>
            <w:rPr>
              <w:rFonts w:asciiTheme="minorHAnsi" w:eastAsiaTheme="minorEastAsia" w:hAnsiTheme="minorHAnsi" w:cstheme="minorBidi"/>
              <w:noProof/>
              <w:sz w:val="22"/>
              <w:szCs w:val="22"/>
            </w:rPr>
          </w:pPr>
          <w:hyperlink w:anchor="_Toc163832943" w:history="1">
            <w:r w:rsidR="00253AE1" w:rsidRPr="000662DC">
              <w:rPr>
                <w:rStyle w:val="-"/>
                <w:rFonts w:eastAsiaTheme="majorEastAsia"/>
                <w:noProof/>
              </w:rPr>
              <w:t>Εμπορικές, Βιοτεχνικές Επιχειρήσεις και ΜΚΟ</w:t>
            </w:r>
            <w:r w:rsidR="00253AE1">
              <w:rPr>
                <w:noProof/>
                <w:webHidden/>
              </w:rPr>
              <w:tab/>
            </w:r>
            <w:r>
              <w:rPr>
                <w:noProof/>
                <w:webHidden/>
              </w:rPr>
              <w:fldChar w:fldCharType="begin"/>
            </w:r>
            <w:r w:rsidR="00253AE1">
              <w:rPr>
                <w:noProof/>
                <w:webHidden/>
              </w:rPr>
              <w:instrText xml:space="preserve"> PAGEREF _Toc163832943 \h </w:instrText>
            </w:r>
            <w:r>
              <w:rPr>
                <w:noProof/>
                <w:webHidden/>
              </w:rPr>
            </w:r>
            <w:r>
              <w:rPr>
                <w:noProof/>
                <w:webHidden/>
              </w:rPr>
              <w:fldChar w:fldCharType="separate"/>
            </w:r>
            <w:r w:rsidR="00253AE1">
              <w:rPr>
                <w:noProof/>
                <w:webHidden/>
              </w:rPr>
              <w:t>2</w:t>
            </w:r>
            <w:r>
              <w:rPr>
                <w:noProof/>
                <w:webHidden/>
              </w:rPr>
              <w:fldChar w:fldCharType="end"/>
            </w:r>
          </w:hyperlink>
        </w:p>
        <w:p w:rsidR="00253AE1" w:rsidRDefault="001924B6">
          <w:pPr>
            <w:pStyle w:val="30"/>
            <w:tabs>
              <w:tab w:val="right" w:leader="dot" w:pos="8296"/>
            </w:tabs>
            <w:rPr>
              <w:rFonts w:asciiTheme="minorHAnsi" w:eastAsiaTheme="minorEastAsia" w:hAnsiTheme="minorHAnsi" w:cstheme="minorBidi"/>
              <w:noProof/>
              <w:sz w:val="22"/>
              <w:szCs w:val="22"/>
            </w:rPr>
          </w:pPr>
          <w:hyperlink w:anchor="_Toc163832944" w:history="1">
            <w:r w:rsidR="00253AE1" w:rsidRPr="000662DC">
              <w:rPr>
                <w:rStyle w:val="-"/>
                <w:rFonts w:eastAsiaTheme="majorEastAsia"/>
                <w:noProof/>
              </w:rPr>
              <w:t>Αγροτικές εκμεταλλεύσεις</w:t>
            </w:r>
            <w:r w:rsidR="00253AE1">
              <w:rPr>
                <w:noProof/>
                <w:webHidden/>
              </w:rPr>
              <w:tab/>
            </w:r>
            <w:r>
              <w:rPr>
                <w:noProof/>
                <w:webHidden/>
              </w:rPr>
              <w:fldChar w:fldCharType="begin"/>
            </w:r>
            <w:r w:rsidR="00253AE1">
              <w:rPr>
                <w:noProof/>
                <w:webHidden/>
              </w:rPr>
              <w:instrText xml:space="preserve"> PAGEREF _Toc163832944 \h </w:instrText>
            </w:r>
            <w:r>
              <w:rPr>
                <w:noProof/>
                <w:webHidden/>
              </w:rPr>
            </w:r>
            <w:r>
              <w:rPr>
                <w:noProof/>
                <w:webHidden/>
              </w:rPr>
              <w:fldChar w:fldCharType="separate"/>
            </w:r>
            <w:r w:rsidR="00253AE1">
              <w:rPr>
                <w:noProof/>
                <w:webHidden/>
              </w:rPr>
              <w:t>2</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45" w:history="1">
            <w:r w:rsidR="00253AE1" w:rsidRPr="000662DC">
              <w:rPr>
                <w:rStyle w:val="-"/>
                <w:rFonts w:eastAsiaTheme="majorEastAsia"/>
                <w:noProof/>
                <w:lang w:val="en-US"/>
              </w:rPr>
              <w:t>B</w:t>
            </w:r>
            <w:r w:rsidR="00253AE1" w:rsidRPr="000662DC">
              <w:rPr>
                <w:rStyle w:val="-"/>
                <w:rFonts w:eastAsiaTheme="majorEastAsia"/>
                <w:noProof/>
              </w:rPr>
              <w:t xml:space="preserve"> κύκλος πρώτης αρωγής</w:t>
            </w:r>
            <w:r w:rsidR="00253AE1">
              <w:rPr>
                <w:noProof/>
                <w:webHidden/>
              </w:rPr>
              <w:tab/>
            </w:r>
            <w:r>
              <w:rPr>
                <w:noProof/>
                <w:webHidden/>
              </w:rPr>
              <w:fldChar w:fldCharType="begin"/>
            </w:r>
            <w:r w:rsidR="00253AE1">
              <w:rPr>
                <w:noProof/>
                <w:webHidden/>
              </w:rPr>
              <w:instrText xml:space="preserve"> PAGEREF _Toc163832945 \h </w:instrText>
            </w:r>
            <w:r>
              <w:rPr>
                <w:noProof/>
                <w:webHidden/>
              </w:rPr>
            </w:r>
            <w:r>
              <w:rPr>
                <w:noProof/>
                <w:webHidden/>
              </w:rPr>
              <w:fldChar w:fldCharType="separate"/>
            </w:r>
            <w:r w:rsidR="00253AE1">
              <w:rPr>
                <w:noProof/>
                <w:webHidden/>
              </w:rPr>
              <w:t>3</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46" w:history="1">
            <w:r w:rsidR="00253AE1" w:rsidRPr="000662DC">
              <w:rPr>
                <w:rStyle w:val="-"/>
                <w:rFonts w:eastAsiaTheme="majorEastAsia"/>
                <w:noProof/>
              </w:rPr>
              <w:t>ΕΡΓΑ ΚΑΙ ΠΑΡΕΜΒΑΣΕΙΣ ΑΠΟΚΑΤΑΣΤΑΣΗΣ</w:t>
            </w:r>
            <w:r w:rsidR="00253AE1">
              <w:rPr>
                <w:noProof/>
                <w:webHidden/>
              </w:rPr>
              <w:tab/>
            </w:r>
            <w:r>
              <w:rPr>
                <w:noProof/>
                <w:webHidden/>
              </w:rPr>
              <w:fldChar w:fldCharType="begin"/>
            </w:r>
            <w:r w:rsidR="00253AE1">
              <w:rPr>
                <w:noProof/>
                <w:webHidden/>
              </w:rPr>
              <w:instrText xml:space="preserve"> PAGEREF _Toc163832946 \h </w:instrText>
            </w:r>
            <w:r>
              <w:rPr>
                <w:noProof/>
                <w:webHidden/>
              </w:rPr>
            </w:r>
            <w:r>
              <w:rPr>
                <w:noProof/>
                <w:webHidden/>
              </w:rPr>
              <w:fldChar w:fldCharType="separate"/>
            </w:r>
            <w:r w:rsidR="00253AE1">
              <w:rPr>
                <w:noProof/>
                <w:webHidden/>
              </w:rPr>
              <w:t>4</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47" w:history="1">
            <w:r w:rsidR="00253AE1" w:rsidRPr="000662DC">
              <w:rPr>
                <w:rStyle w:val="-"/>
                <w:rFonts w:eastAsiaTheme="majorEastAsia"/>
                <w:noProof/>
              </w:rPr>
              <w:t>ΑΓΡΟΔΙΑΤΡΟΦΙΚΟΣ ΤΟΜΕΑΣ</w:t>
            </w:r>
            <w:r w:rsidR="00253AE1">
              <w:rPr>
                <w:noProof/>
                <w:webHidden/>
              </w:rPr>
              <w:tab/>
            </w:r>
            <w:r>
              <w:rPr>
                <w:noProof/>
                <w:webHidden/>
              </w:rPr>
              <w:fldChar w:fldCharType="begin"/>
            </w:r>
            <w:r w:rsidR="00253AE1">
              <w:rPr>
                <w:noProof/>
                <w:webHidden/>
              </w:rPr>
              <w:instrText xml:space="preserve"> PAGEREF _Toc163832947 \h </w:instrText>
            </w:r>
            <w:r>
              <w:rPr>
                <w:noProof/>
                <w:webHidden/>
              </w:rPr>
            </w:r>
            <w:r>
              <w:rPr>
                <w:noProof/>
                <w:webHidden/>
              </w:rPr>
              <w:fldChar w:fldCharType="separate"/>
            </w:r>
            <w:r w:rsidR="00253AE1">
              <w:rPr>
                <w:noProof/>
                <w:webHidden/>
              </w:rPr>
              <w:t>5</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48" w:history="1">
            <w:r w:rsidR="00253AE1" w:rsidRPr="000662DC">
              <w:rPr>
                <w:rStyle w:val="-"/>
                <w:rFonts w:eastAsiaTheme="majorEastAsia"/>
                <w:noProof/>
              </w:rPr>
              <w:t>ΕΣΠΑ / «ΠΡΟΓΡΑΜΜΑ ΘΕΣΣΑΛΙΑ 2021-2027»</w:t>
            </w:r>
            <w:r w:rsidR="00253AE1">
              <w:rPr>
                <w:noProof/>
                <w:webHidden/>
              </w:rPr>
              <w:tab/>
            </w:r>
            <w:r>
              <w:rPr>
                <w:noProof/>
                <w:webHidden/>
              </w:rPr>
              <w:fldChar w:fldCharType="begin"/>
            </w:r>
            <w:r w:rsidR="00253AE1">
              <w:rPr>
                <w:noProof/>
                <w:webHidden/>
              </w:rPr>
              <w:instrText xml:space="preserve"> PAGEREF _Toc163832948 \h </w:instrText>
            </w:r>
            <w:r>
              <w:rPr>
                <w:noProof/>
                <w:webHidden/>
              </w:rPr>
            </w:r>
            <w:r>
              <w:rPr>
                <w:noProof/>
                <w:webHidden/>
              </w:rPr>
              <w:fldChar w:fldCharType="separate"/>
            </w:r>
            <w:r w:rsidR="00253AE1">
              <w:rPr>
                <w:noProof/>
                <w:webHidden/>
              </w:rPr>
              <w:t>6</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49" w:history="1">
            <w:r w:rsidR="00253AE1" w:rsidRPr="000662DC">
              <w:rPr>
                <w:rStyle w:val="-"/>
                <w:rFonts w:eastAsiaTheme="majorEastAsia"/>
                <w:noProof/>
              </w:rPr>
              <w:t>«ΕΝΤΑΓΜΕΝΑ ΕΡΓΑ» ΠΡΟΓΡΑΜΜΑΤΟΣ «ΘΕΣΣΑΛΙΑ» 2021 -2027 ΕΝΤΟΣ 2024</w:t>
            </w:r>
            <w:r w:rsidR="00253AE1">
              <w:rPr>
                <w:noProof/>
                <w:webHidden/>
              </w:rPr>
              <w:tab/>
            </w:r>
            <w:r>
              <w:rPr>
                <w:noProof/>
                <w:webHidden/>
              </w:rPr>
              <w:fldChar w:fldCharType="begin"/>
            </w:r>
            <w:r w:rsidR="00253AE1">
              <w:rPr>
                <w:noProof/>
                <w:webHidden/>
              </w:rPr>
              <w:instrText xml:space="preserve"> PAGEREF _Toc163832949 \h </w:instrText>
            </w:r>
            <w:r>
              <w:rPr>
                <w:noProof/>
                <w:webHidden/>
              </w:rPr>
            </w:r>
            <w:r>
              <w:rPr>
                <w:noProof/>
                <w:webHidden/>
              </w:rPr>
              <w:fldChar w:fldCharType="separate"/>
            </w:r>
            <w:r w:rsidR="00253AE1">
              <w:rPr>
                <w:noProof/>
                <w:webHidden/>
              </w:rPr>
              <w:t>7</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50" w:history="1">
            <w:r w:rsidR="00253AE1" w:rsidRPr="000662DC">
              <w:rPr>
                <w:rStyle w:val="-"/>
                <w:rFonts w:eastAsiaTheme="majorEastAsia"/>
                <w:noProof/>
              </w:rPr>
              <w:t>ΠΟΛΙΤΙΚΗ ΠΡΟΣΤΑΣΙΑ/ Έργα 100 Ημερών</w:t>
            </w:r>
            <w:r w:rsidR="00253AE1">
              <w:rPr>
                <w:noProof/>
                <w:webHidden/>
              </w:rPr>
              <w:tab/>
            </w:r>
            <w:r>
              <w:rPr>
                <w:noProof/>
                <w:webHidden/>
              </w:rPr>
              <w:fldChar w:fldCharType="begin"/>
            </w:r>
            <w:r w:rsidR="00253AE1">
              <w:rPr>
                <w:noProof/>
                <w:webHidden/>
              </w:rPr>
              <w:instrText xml:space="preserve"> PAGEREF _Toc163832950 \h </w:instrText>
            </w:r>
            <w:r>
              <w:rPr>
                <w:noProof/>
                <w:webHidden/>
              </w:rPr>
            </w:r>
            <w:r>
              <w:rPr>
                <w:noProof/>
                <w:webHidden/>
              </w:rPr>
              <w:fldChar w:fldCharType="separate"/>
            </w:r>
            <w:r w:rsidR="00253AE1">
              <w:rPr>
                <w:noProof/>
                <w:webHidden/>
              </w:rPr>
              <w:t>9</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51" w:history="1">
            <w:r w:rsidR="00253AE1" w:rsidRPr="000662DC">
              <w:rPr>
                <w:rStyle w:val="-"/>
                <w:rFonts w:eastAsiaTheme="majorEastAsia"/>
                <w:noProof/>
                <w:shd w:val="clear" w:color="auto" w:fill="FFFFFF"/>
              </w:rPr>
              <w:t>ΔΗΜΟΣΙΑ ΥΓΕΙΑ-ΠΡΟΝΟΙΑ</w:t>
            </w:r>
            <w:r w:rsidR="00253AE1" w:rsidRPr="000662DC">
              <w:rPr>
                <w:rStyle w:val="-"/>
                <w:rFonts w:eastAsiaTheme="majorEastAsia"/>
                <w:noProof/>
              </w:rPr>
              <w:t xml:space="preserve"> –ΚΟΙΝΩΝΙΚΗ ΜΕΡΙΜΝΑ-ΕΘΕΛΟΝΤΙΣΜΟΣ</w:t>
            </w:r>
            <w:r w:rsidR="00253AE1">
              <w:rPr>
                <w:noProof/>
                <w:webHidden/>
              </w:rPr>
              <w:tab/>
            </w:r>
            <w:r>
              <w:rPr>
                <w:noProof/>
                <w:webHidden/>
              </w:rPr>
              <w:fldChar w:fldCharType="begin"/>
            </w:r>
            <w:r w:rsidR="00253AE1">
              <w:rPr>
                <w:noProof/>
                <w:webHidden/>
              </w:rPr>
              <w:instrText xml:space="preserve"> PAGEREF _Toc163832951 \h </w:instrText>
            </w:r>
            <w:r>
              <w:rPr>
                <w:noProof/>
                <w:webHidden/>
              </w:rPr>
            </w:r>
            <w:r>
              <w:rPr>
                <w:noProof/>
                <w:webHidden/>
              </w:rPr>
              <w:fldChar w:fldCharType="separate"/>
            </w:r>
            <w:r w:rsidR="00253AE1">
              <w:rPr>
                <w:noProof/>
                <w:webHidden/>
              </w:rPr>
              <w:t>12</w:t>
            </w:r>
            <w:r>
              <w:rPr>
                <w:noProof/>
                <w:webHidden/>
              </w:rPr>
              <w:fldChar w:fldCharType="end"/>
            </w:r>
          </w:hyperlink>
        </w:p>
        <w:p w:rsidR="00253AE1" w:rsidRDefault="001924B6">
          <w:pPr>
            <w:pStyle w:val="30"/>
            <w:tabs>
              <w:tab w:val="right" w:leader="dot" w:pos="8296"/>
            </w:tabs>
            <w:rPr>
              <w:rFonts w:asciiTheme="minorHAnsi" w:eastAsiaTheme="minorEastAsia" w:hAnsiTheme="minorHAnsi" w:cstheme="minorBidi"/>
              <w:noProof/>
              <w:sz w:val="22"/>
              <w:szCs w:val="22"/>
            </w:rPr>
          </w:pPr>
          <w:hyperlink w:anchor="_Toc163832952" w:history="1">
            <w:r w:rsidR="00253AE1" w:rsidRPr="000662DC">
              <w:rPr>
                <w:rStyle w:val="-"/>
                <w:rFonts w:eastAsiaTheme="majorEastAsia"/>
                <w:noProof/>
              </w:rPr>
              <w:t>2.Υλοποίηθηκαν επίσης μια σειρά  δράσεων/παρεμβάσεων ευαισθητοποίησης και ενημέρωσης της κοινότητας στο πλαίσιο της Αγωγής Υγείας.</w:t>
            </w:r>
            <w:r w:rsidR="00253AE1">
              <w:rPr>
                <w:noProof/>
                <w:webHidden/>
              </w:rPr>
              <w:tab/>
            </w:r>
            <w:r>
              <w:rPr>
                <w:noProof/>
                <w:webHidden/>
              </w:rPr>
              <w:fldChar w:fldCharType="begin"/>
            </w:r>
            <w:r w:rsidR="00253AE1">
              <w:rPr>
                <w:noProof/>
                <w:webHidden/>
              </w:rPr>
              <w:instrText xml:space="preserve"> PAGEREF _Toc163832952 \h </w:instrText>
            </w:r>
            <w:r>
              <w:rPr>
                <w:noProof/>
                <w:webHidden/>
              </w:rPr>
            </w:r>
            <w:r>
              <w:rPr>
                <w:noProof/>
                <w:webHidden/>
              </w:rPr>
              <w:fldChar w:fldCharType="separate"/>
            </w:r>
            <w:r w:rsidR="00253AE1">
              <w:rPr>
                <w:noProof/>
                <w:webHidden/>
              </w:rPr>
              <w:t>13</w:t>
            </w:r>
            <w:r>
              <w:rPr>
                <w:noProof/>
                <w:webHidden/>
              </w:rPr>
              <w:fldChar w:fldCharType="end"/>
            </w:r>
          </w:hyperlink>
        </w:p>
        <w:p w:rsidR="00253AE1" w:rsidRDefault="001924B6">
          <w:pPr>
            <w:pStyle w:val="30"/>
            <w:tabs>
              <w:tab w:val="right" w:leader="dot" w:pos="8296"/>
            </w:tabs>
            <w:rPr>
              <w:rFonts w:asciiTheme="minorHAnsi" w:eastAsiaTheme="minorEastAsia" w:hAnsiTheme="minorHAnsi" w:cstheme="minorBidi"/>
              <w:noProof/>
              <w:sz w:val="22"/>
              <w:szCs w:val="22"/>
            </w:rPr>
          </w:pPr>
          <w:hyperlink w:anchor="_Toc163832953" w:history="1">
            <w:r w:rsidR="00253AE1" w:rsidRPr="000662DC">
              <w:rPr>
                <w:rStyle w:val="-"/>
                <w:rFonts w:eastAsiaTheme="majorEastAsia"/>
                <w:noProof/>
              </w:rPr>
              <w:t>3.Για πρώτη φορά υλοποιήθηκε    σε συνεργασία με τον ΕΟΔΥ η  «Εβδομάδα Ευαισθητοποίησης και Πρόληψης στην Περιφέρεια Θεσσαλίας».</w:t>
            </w:r>
            <w:r w:rsidR="00253AE1">
              <w:rPr>
                <w:noProof/>
                <w:webHidden/>
              </w:rPr>
              <w:tab/>
            </w:r>
            <w:r>
              <w:rPr>
                <w:noProof/>
                <w:webHidden/>
              </w:rPr>
              <w:fldChar w:fldCharType="begin"/>
            </w:r>
            <w:r w:rsidR="00253AE1">
              <w:rPr>
                <w:noProof/>
                <w:webHidden/>
              </w:rPr>
              <w:instrText xml:space="preserve"> PAGEREF _Toc163832953 \h </w:instrText>
            </w:r>
            <w:r>
              <w:rPr>
                <w:noProof/>
                <w:webHidden/>
              </w:rPr>
            </w:r>
            <w:r>
              <w:rPr>
                <w:noProof/>
                <w:webHidden/>
              </w:rPr>
              <w:fldChar w:fldCharType="separate"/>
            </w:r>
            <w:r w:rsidR="00253AE1">
              <w:rPr>
                <w:noProof/>
                <w:webHidden/>
              </w:rPr>
              <w:t>13</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54" w:history="1">
            <w:r w:rsidR="00253AE1" w:rsidRPr="000662DC">
              <w:rPr>
                <w:rStyle w:val="-"/>
                <w:rFonts w:eastAsiaTheme="majorEastAsia"/>
                <w:noProof/>
              </w:rPr>
              <w:t>ΠΑΙΔΕΙΑ</w:t>
            </w:r>
            <w:r w:rsidR="00253AE1">
              <w:rPr>
                <w:noProof/>
                <w:webHidden/>
              </w:rPr>
              <w:tab/>
            </w:r>
            <w:r>
              <w:rPr>
                <w:noProof/>
                <w:webHidden/>
              </w:rPr>
              <w:fldChar w:fldCharType="begin"/>
            </w:r>
            <w:r w:rsidR="00253AE1">
              <w:rPr>
                <w:noProof/>
                <w:webHidden/>
              </w:rPr>
              <w:instrText xml:space="preserve"> PAGEREF _Toc163832954 \h </w:instrText>
            </w:r>
            <w:r>
              <w:rPr>
                <w:noProof/>
                <w:webHidden/>
              </w:rPr>
            </w:r>
            <w:r>
              <w:rPr>
                <w:noProof/>
                <w:webHidden/>
              </w:rPr>
              <w:fldChar w:fldCharType="separate"/>
            </w:r>
            <w:r w:rsidR="00253AE1">
              <w:rPr>
                <w:noProof/>
                <w:webHidden/>
              </w:rPr>
              <w:t>13</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55" w:history="1">
            <w:r w:rsidR="00253AE1" w:rsidRPr="000662DC">
              <w:rPr>
                <w:rStyle w:val="-"/>
                <w:rFonts w:eastAsiaTheme="majorEastAsia"/>
                <w:noProof/>
              </w:rPr>
              <w:t>ΠΟΛΙΤΙΣΜΟΣ</w:t>
            </w:r>
            <w:r w:rsidR="00253AE1">
              <w:rPr>
                <w:noProof/>
                <w:webHidden/>
              </w:rPr>
              <w:tab/>
            </w:r>
            <w:r>
              <w:rPr>
                <w:noProof/>
                <w:webHidden/>
              </w:rPr>
              <w:fldChar w:fldCharType="begin"/>
            </w:r>
            <w:r w:rsidR="00253AE1">
              <w:rPr>
                <w:noProof/>
                <w:webHidden/>
              </w:rPr>
              <w:instrText xml:space="preserve"> PAGEREF _Toc163832955 \h </w:instrText>
            </w:r>
            <w:r>
              <w:rPr>
                <w:noProof/>
                <w:webHidden/>
              </w:rPr>
            </w:r>
            <w:r>
              <w:rPr>
                <w:noProof/>
                <w:webHidden/>
              </w:rPr>
              <w:fldChar w:fldCharType="separate"/>
            </w:r>
            <w:r w:rsidR="00253AE1">
              <w:rPr>
                <w:noProof/>
                <w:webHidden/>
              </w:rPr>
              <w:t>14</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56" w:history="1">
            <w:r w:rsidR="00253AE1" w:rsidRPr="000662DC">
              <w:rPr>
                <w:rStyle w:val="-"/>
                <w:rFonts w:eastAsiaTheme="majorEastAsia"/>
                <w:noProof/>
              </w:rPr>
              <w:t>ΤΟΥΡΙΣΜΟΣ</w:t>
            </w:r>
            <w:r w:rsidR="00253AE1">
              <w:rPr>
                <w:noProof/>
                <w:webHidden/>
              </w:rPr>
              <w:tab/>
            </w:r>
            <w:r>
              <w:rPr>
                <w:noProof/>
                <w:webHidden/>
              </w:rPr>
              <w:fldChar w:fldCharType="begin"/>
            </w:r>
            <w:r w:rsidR="00253AE1">
              <w:rPr>
                <w:noProof/>
                <w:webHidden/>
              </w:rPr>
              <w:instrText xml:space="preserve"> PAGEREF _Toc163832956 \h </w:instrText>
            </w:r>
            <w:r>
              <w:rPr>
                <w:noProof/>
                <w:webHidden/>
              </w:rPr>
            </w:r>
            <w:r>
              <w:rPr>
                <w:noProof/>
                <w:webHidden/>
              </w:rPr>
              <w:fldChar w:fldCharType="separate"/>
            </w:r>
            <w:r w:rsidR="00253AE1">
              <w:rPr>
                <w:noProof/>
                <w:webHidden/>
              </w:rPr>
              <w:t>14</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57" w:history="1">
            <w:r w:rsidR="00253AE1" w:rsidRPr="000662DC">
              <w:rPr>
                <w:rStyle w:val="-"/>
                <w:rFonts w:eastAsiaTheme="majorEastAsia"/>
                <w:noProof/>
              </w:rPr>
              <w:t>ΠΕΡΙΒΑΛΛΟΝ</w:t>
            </w:r>
            <w:r w:rsidR="00253AE1">
              <w:rPr>
                <w:noProof/>
                <w:webHidden/>
              </w:rPr>
              <w:tab/>
            </w:r>
            <w:r>
              <w:rPr>
                <w:noProof/>
                <w:webHidden/>
              </w:rPr>
              <w:fldChar w:fldCharType="begin"/>
            </w:r>
            <w:r w:rsidR="00253AE1">
              <w:rPr>
                <w:noProof/>
                <w:webHidden/>
              </w:rPr>
              <w:instrText xml:space="preserve"> PAGEREF _Toc163832957 \h </w:instrText>
            </w:r>
            <w:r>
              <w:rPr>
                <w:noProof/>
                <w:webHidden/>
              </w:rPr>
            </w:r>
            <w:r>
              <w:rPr>
                <w:noProof/>
                <w:webHidden/>
              </w:rPr>
              <w:fldChar w:fldCharType="separate"/>
            </w:r>
            <w:r w:rsidR="00253AE1">
              <w:rPr>
                <w:noProof/>
                <w:webHidden/>
              </w:rPr>
              <w:t>15</w:t>
            </w:r>
            <w:r>
              <w:rPr>
                <w:noProof/>
                <w:webHidden/>
              </w:rPr>
              <w:fldChar w:fldCharType="end"/>
            </w:r>
          </w:hyperlink>
        </w:p>
        <w:p w:rsidR="00253AE1" w:rsidRDefault="001924B6">
          <w:pPr>
            <w:pStyle w:val="20"/>
            <w:tabs>
              <w:tab w:val="right" w:leader="dot" w:pos="8296"/>
            </w:tabs>
            <w:rPr>
              <w:rFonts w:asciiTheme="minorHAnsi" w:eastAsiaTheme="minorEastAsia" w:hAnsiTheme="minorHAnsi" w:cstheme="minorBidi"/>
              <w:noProof/>
              <w:sz w:val="22"/>
              <w:szCs w:val="22"/>
            </w:rPr>
          </w:pPr>
          <w:hyperlink w:anchor="_Toc163832958" w:history="1">
            <w:r w:rsidR="00253AE1" w:rsidRPr="000662DC">
              <w:rPr>
                <w:rStyle w:val="-"/>
                <w:rFonts w:eastAsiaTheme="majorEastAsia"/>
                <w:noProof/>
              </w:rPr>
              <w:t>ΑΘΛΗΤΙΣΜΟΣ</w:t>
            </w:r>
            <w:r w:rsidR="00253AE1">
              <w:rPr>
                <w:noProof/>
                <w:webHidden/>
              </w:rPr>
              <w:tab/>
            </w:r>
            <w:r>
              <w:rPr>
                <w:noProof/>
                <w:webHidden/>
              </w:rPr>
              <w:fldChar w:fldCharType="begin"/>
            </w:r>
            <w:r w:rsidR="00253AE1">
              <w:rPr>
                <w:noProof/>
                <w:webHidden/>
              </w:rPr>
              <w:instrText xml:space="preserve"> PAGEREF _Toc163832958 \h </w:instrText>
            </w:r>
            <w:r>
              <w:rPr>
                <w:noProof/>
                <w:webHidden/>
              </w:rPr>
            </w:r>
            <w:r>
              <w:rPr>
                <w:noProof/>
                <w:webHidden/>
              </w:rPr>
              <w:fldChar w:fldCharType="separate"/>
            </w:r>
            <w:r w:rsidR="00253AE1">
              <w:rPr>
                <w:noProof/>
                <w:webHidden/>
              </w:rPr>
              <w:t>16</w:t>
            </w:r>
            <w:r>
              <w:rPr>
                <w:noProof/>
                <w:webHidden/>
              </w:rPr>
              <w:fldChar w:fldCharType="end"/>
            </w:r>
          </w:hyperlink>
        </w:p>
        <w:p w:rsidR="00253AE1" w:rsidRDefault="001924B6">
          <w:r>
            <w:fldChar w:fldCharType="end"/>
          </w:r>
        </w:p>
      </w:sdtContent>
    </w:sdt>
    <w:p w:rsidR="00253AE1" w:rsidRDefault="00253AE1" w:rsidP="00253AE1">
      <w:pPr>
        <w:pStyle w:val="1"/>
        <w:rPr>
          <w:lang w:val="en-US"/>
        </w:rPr>
      </w:pPr>
    </w:p>
    <w:p w:rsidR="0043601E" w:rsidRPr="00D52A9D" w:rsidRDefault="0043601E" w:rsidP="00253AE1">
      <w:pPr>
        <w:pStyle w:val="1"/>
      </w:pPr>
      <w:bookmarkStart w:id="0" w:name="_Toc163832941"/>
      <w:r w:rsidRPr="00D52A9D">
        <w:t>100 ΗΜΕΡΕΣ ΣΤΗΝ ΠΕΡΙΦΕΡΕΙΑ ΘΕΣΣΑΛΙΑΣ- ΤΑ ΕΡΓΑ ΟΙ ΔΡΑΣΕΙΣ ΚΑΙ ΟΙ ΠΡΩΤΟΒΟΥΛΙΕΣ ΤΗΣ ΝΕΑΣ ΠΕΡΙΦΕΡΕΙΑΚΗΣ ΑΡΧΗΣ</w:t>
      </w:r>
      <w:bookmarkEnd w:id="0"/>
    </w:p>
    <w:p w:rsidR="008D2384" w:rsidRDefault="0043601E" w:rsidP="0043601E">
      <w:pPr>
        <w:spacing w:before="100" w:beforeAutospacing="1" w:after="100" w:afterAutospacing="1"/>
        <w:rPr>
          <w:rFonts w:ascii="Calibri" w:hAnsi="Calibri" w:cs="Calibri"/>
          <w:sz w:val="28"/>
          <w:szCs w:val="28"/>
        </w:rPr>
      </w:pPr>
      <w:r w:rsidRPr="00452770">
        <w:rPr>
          <w:rFonts w:ascii="Calibri" w:hAnsi="Calibri" w:cs="Calibri"/>
          <w:sz w:val="28"/>
          <w:szCs w:val="28"/>
        </w:rPr>
        <w:t>Η  νέα Περιφερειακή Αρχή μέσα  στις 100 πρώτες ημέρες, προχώρησε σε έργα ,</w:t>
      </w:r>
      <w:r w:rsidR="007311D1">
        <w:rPr>
          <w:rFonts w:ascii="Calibri" w:hAnsi="Calibri" w:cs="Calibri"/>
          <w:sz w:val="28"/>
          <w:szCs w:val="28"/>
        </w:rPr>
        <w:t xml:space="preserve"> </w:t>
      </w:r>
      <w:r w:rsidRPr="00452770">
        <w:rPr>
          <w:rFonts w:ascii="Calibri" w:hAnsi="Calibri" w:cs="Calibri"/>
          <w:sz w:val="28"/>
          <w:szCs w:val="28"/>
        </w:rPr>
        <w:t xml:space="preserve">δράσεις και πρωτοβουλίες  σε όλους τους τομείς  με βάση την αναγκαία  </w:t>
      </w:r>
      <w:proofErr w:type="spellStart"/>
      <w:r w:rsidRPr="00452770">
        <w:rPr>
          <w:rFonts w:ascii="Calibri" w:hAnsi="Calibri" w:cs="Calibri"/>
          <w:sz w:val="28"/>
          <w:szCs w:val="28"/>
        </w:rPr>
        <w:t>προτεραιοποίηση</w:t>
      </w:r>
      <w:proofErr w:type="spellEnd"/>
      <w:r w:rsidRPr="00452770">
        <w:rPr>
          <w:rFonts w:ascii="Calibri" w:hAnsi="Calibri" w:cs="Calibri"/>
          <w:sz w:val="28"/>
          <w:szCs w:val="28"/>
        </w:rPr>
        <w:t xml:space="preserve"> και εκτιμούμε ότι οι πολίτες αντιλαμβάνονται τη μεγάλη προσπάθεια  πο</w:t>
      </w:r>
      <w:r w:rsidR="0025431D">
        <w:rPr>
          <w:rFonts w:ascii="Calibri" w:hAnsi="Calibri" w:cs="Calibri"/>
          <w:sz w:val="28"/>
          <w:szCs w:val="28"/>
        </w:rPr>
        <w:t xml:space="preserve">υ </w:t>
      </w:r>
      <w:r w:rsidR="007311D1">
        <w:rPr>
          <w:rFonts w:ascii="Calibri" w:hAnsi="Calibri" w:cs="Calibri"/>
          <w:sz w:val="28"/>
          <w:szCs w:val="28"/>
        </w:rPr>
        <w:t xml:space="preserve">έγινε και συνεχίζεται </w:t>
      </w:r>
      <w:r w:rsidR="0025431D">
        <w:rPr>
          <w:rFonts w:ascii="Calibri" w:hAnsi="Calibri" w:cs="Calibri"/>
          <w:sz w:val="28"/>
          <w:szCs w:val="28"/>
        </w:rPr>
        <w:t>.</w:t>
      </w:r>
    </w:p>
    <w:p w:rsidR="0043601E" w:rsidRPr="00452770" w:rsidRDefault="0043601E" w:rsidP="0043601E">
      <w:pPr>
        <w:spacing w:before="100" w:beforeAutospacing="1" w:after="100" w:afterAutospacing="1"/>
        <w:rPr>
          <w:rFonts w:ascii="Calibri" w:hAnsi="Calibri" w:cs="Calibri"/>
          <w:sz w:val="28"/>
          <w:szCs w:val="28"/>
        </w:rPr>
      </w:pPr>
      <w:r w:rsidRPr="00452770">
        <w:rPr>
          <w:rFonts w:ascii="Calibri" w:hAnsi="Calibri" w:cs="Calibri"/>
          <w:sz w:val="28"/>
          <w:szCs w:val="28"/>
        </w:rPr>
        <w:t>Μια από τις πρώτες προτεραιότητες ,</w:t>
      </w:r>
      <w:r w:rsidR="0025431D">
        <w:rPr>
          <w:rFonts w:ascii="Calibri" w:hAnsi="Calibri" w:cs="Calibri"/>
          <w:sz w:val="28"/>
          <w:szCs w:val="28"/>
        </w:rPr>
        <w:t>όταν αναλάβαμε -</w:t>
      </w:r>
      <w:r w:rsidRPr="00452770">
        <w:rPr>
          <w:rFonts w:ascii="Calibri" w:hAnsi="Calibri" w:cs="Calibri"/>
          <w:sz w:val="28"/>
          <w:szCs w:val="28"/>
        </w:rPr>
        <w:t xml:space="preserve">όπως είναι λογικό , λόγο </w:t>
      </w:r>
      <w:r w:rsidR="007311D1">
        <w:rPr>
          <w:rFonts w:ascii="Calibri" w:hAnsi="Calibri" w:cs="Calibri"/>
          <w:sz w:val="28"/>
          <w:szCs w:val="28"/>
          <w:lang w:val="en-US"/>
        </w:rPr>
        <w:t>Daniel</w:t>
      </w:r>
      <w:r w:rsidR="007311D1">
        <w:rPr>
          <w:rFonts w:ascii="Calibri" w:hAnsi="Calibri" w:cs="Calibri"/>
          <w:sz w:val="28"/>
          <w:szCs w:val="28"/>
        </w:rPr>
        <w:t xml:space="preserve">, </w:t>
      </w:r>
      <w:r w:rsidRPr="00452770">
        <w:rPr>
          <w:rFonts w:ascii="Calibri" w:hAnsi="Calibri" w:cs="Calibri"/>
          <w:sz w:val="28"/>
          <w:szCs w:val="28"/>
        </w:rPr>
        <w:t xml:space="preserve">  ήταν  η  επιστροφή  σε συνθήκες κανονικότητας. </w:t>
      </w:r>
    </w:p>
    <w:p w:rsidR="0043601E" w:rsidRPr="00452770" w:rsidRDefault="0043601E" w:rsidP="0043601E">
      <w:pPr>
        <w:spacing w:before="100" w:beforeAutospacing="1" w:after="100" w:afterAutospacing="1"/>
        <w:rPr>
          <w:rFonts w:ascii="Calibri" w:hAnsi="Calibri" w:cs="Calibri"/>
          <w:sz w:val="28"/>
          <w:szCs w:val="28"/>
        </w:rPr>
      </w:pPr>
      <w:r w:rsidRPr="00452770">
        <w:rPr>
          <w:rFonts w:ascii="Calibri" w:hAnsi="Calibri" w:cs="Calibri"/>
          <w:sz w:val="28"/>
          <w:szCs w:val="28"/>
        </w:rPr>
        <w:t xml:space="preserve"> Η </w:t>
      </w:r>
      <w:r w:rsidR="00FB13FC">
        <w:rPr>
          <w:rFonts w:ascii="Calibri" w:hAnsi="Calibri" w:cs="Calibri"/>
          <w:sz w:val="28"/>
          <w:szCs w:val="28"/>
        </w:rPr>
        <w:t xml:space="preserve"> </w:t>
      </w:r>
      <w:r w:rsidRPr="00452770">
        <w:rPr>
          <w:rFonts w:ascii="Calibri" w:hAnsi="Calibri" w:cs="Calibri"/>
          <w:sz w:val="28"/>
          <w:szCs w:val="28"/>
        </w:rPr>
        <w:t xml:space="preserve"> αποκατάσταση</w:t>
      </w:r>
      <w:r w:rsidR="00FB13FC">
        <w:rPr>
          <w:rFonts w:ascii="Calibri" w:hAnsi="Calibri" w:cs="Calibri"/>
          <w:sz w:val="28"/>
          <w:szCs w:val="28"/>
        </w:rPr>
        <w:t xml:space="preserve"> δηλαδή </w:t>
      </w:r>
      <w:r w:rsidRPr="00452770">
        <w:rPr>
          <w:rFonts w:ascii="Calibri" w:hAnsi="Calibri" w:cs="Calibri"/>
          <w:sz w:val="28"/>
          <w:szCs w:val="28"/>
        </w:rPr>
        <w:t xml:space="preserve"> των ζημιών   στο οδικό δίκτυο,</w:t>
      </w:r>
      <w:r w:rsidR="00FB13FC">
        <w:rPr>
          <w:rFonts w:ascii="Calibri" w:hAnsi="Calibri" w:cs="Calibri"/>
          <w:sz w:val="28"/>
          <w:szCs w:val="28"/>
        </w:rPr>
        <w:t xml:space="preserve"> με έργα προσωρινά θα σας τα πω αναλυτικά  και σχεδιάσαμε  </w:t>
      </w:r>
      <w:r w:rsidRPr="00452770">
        <w:rPr>
          <w:rFonts w:ascii="Calibri" w:hAnsi="Calibri" w:cs="Calibri"/>
          <w:sz w:val="28"/>
          <w:szCs w:val="28"/>
        </w:rPr>
        <w:t xml:space="preserve"> έργα</w:t>
      </w:r>
      <w:r w:rsidR="00FB13FC">
        <w:rPr>
          <w:rFonts w:ascii="Calibri" w:hAnsi="Calibri" w:cs="Calibri"/>
          <w:sz w:val="28"/>
          <w:szCs w:val="28"/>
        </w:rPr>
        <w:t xml:space="preserve"> </w:t>
      </w:r>
      <w:r w:rsidRPr="00452770">
        <w:rPr>
          <w:rFonts w:ascii="Calibri" w:hAnsi="Calibri" w:cs="Calibri"/>
          <w:sz w:val="28"/>
          <w:szCs w:val="28"/>
        </w:rPr>
        <w:t xml:space="preserve"> μόνιμης αποκατάστασης , </w:t>
      </w:r>
      <w:r w:rsidR="00FB13FC">
        <w:rPr>
          <w:rFonts w:ascii="Calibri" w:hAnsi="Calibri" w:cs="Calibri"/>
          <w:sz w:val="28"/>
          <w:szCs w:val="28"/>
        </w:rPr>
        <w:t xml:space="preserve">για τα οποία  </w:t>
      </w:r>
      <w:r w:rsidR="008D2384">
        <w:rPr>
          <w:rFonts w:ascii="Calibri" w:hAnsi="Calibri" w:cs="Calibri"/>
          <w:sz w:val="28"/>
          <w:szCs w:val="28"/>
        </w:rPr>
        <w:t xml:space="preserve"> η αναγκαία χρηματοδότηση </w:t>
      </w:r>
      <w:r w:rsidR="00FB13FC">
        <w:rPr>
          <w:rFonts w:ascii="Calibri" w:hAnsi="Calibri" w:cs="Calibri"/>
          <w:sz w:val="28"/>
          <w:szCs w:val="28"/>
        </w:rPr>
        <w:t xml:space="preserve"> από την κυβέρνηση </w:t>
      </w:r>
      <w:r w:rsidR="008D2384">
        <w:rPr>
          <w:rFonts w:ascii="Calibri" w:hAnsi="Calibri" w:cs="Calibri"/>
          <w:sz w:val="28"/>
          <w:szCs w:val="28"/>
        </w:rPr>
        <w:t xml:space="preserve"> εξασφαλ</w:t>
      </w:r>
      <w:r w:rsidR="00FB13FC">
        <w:rPr>
          <w:rFonts w:ascii="Calibri" w:hAnsi="Calibri" w:cs="Calibri"/>
          <w:sz w:val="28"/>
          <w:szCs w:val="28"/>
        </w:rPr>
        <w:t>ίστηκε  τις τελευταίες ημέρες.</w:t>
      </w:r>
    </w:p>
    <w:p w:rsidR="0043601E" w:rsidRPr="00452770" w:rsidRDefault="0043601E" w:rsidP="0043601E">
      <w:pPr>
        <w:spacing w:before="100" w:beforeAutospacing="1" w:after="100" w:afterAutospacing="1"/>
        <w:rPr>
          <w:rFonts w:ascii="Calibri" w:hAnsi="Calibri" w:cs="Calibri"/>
          <w:sz w:val="28"/>
          <w:szCs w:val="28"/>
        </w:rPr>
      </w:pPr>
      <w:r w:rsidRPr="00452770">
        <w:rPr>
          <w:rFonts w:ascii="Calibri" w:hAnsi="Calibri" w:cs="Calibri"/>
          <w:sz w:val="28"/>
          <w:szCs w:val="28"/>
        </w:rPr>
        <w:t xml:space="preserve">Επίσης  θέσαμε ως  στόχο να «τρέξουμε» την </w:t>
      </w:r>
      <w:r w:rsidR="0025431D">
        <w:rPr>
          <w:rFonts w:ascii="Calibri" w:hAnsi="Calibri" w:cs="Calibri"/>
          <w:sz w:val="28"/>
          <w:szCs w:val="28"/>
        </w:rPr>
        <w:t xml:space="preserve">διαδικασία υποβολής των φακέλων </w:t>
      </w:r>
      <w:r w:rsidR="002A2584">
        <w:rPr>
          <w:rFonts w:ascii="Calibri" w:hAnsi="Calibri" w:cs="Calibri"/>
          <w:sz w:val="28"/>
          <w:szCs w:val="28"/>
        </w:rPr>
        <w:t xml:space="preserve"> με κύριο μέλημα </w:t>
      </w:r>
      <w:r w:rsidR="0025431D">
        <w:rPr>
          <w:rFonts w:ascii="Calibri" w:hAnsi="Calibri" w:cs="Calibri"/>
          <w:sz w:val="28"/>
          <w:szCs w:val="28"/>
        </w:rPr>
        <w:t>οι πληγέντες να αποζημιωθούν έγκαιρα στο πλα</w:t>
      </w:r>
      <w:r w:rsidR="002A2584">
        <w:rPr>
          <w:rFonts w:ascii="Calibri" w:hAnsi="Calibri" w:cs="Calibri"/>
          <w:sz w:val="28"/>
          <w:szCs w:val="28"/>
        </w:rPr>
        <w:t xml:space="preserve">ίσιο </w:t>
      </w:r>
      <w:r w:rsidR="0025431D">
        <w:rPr>
          <w:rFonts w:ascii="Calibri" w:hAnsi="Calibri" w:cs="Calibri"/>
          <w:sz w:val="28"/>
          <w:szCs w:val="28"/>
        </w:rPr>
        <w:t xml:space="preserve"> της </w:t>
      </w:r>
      <w:r w:rsidR="002A2584">
        <w:rPr>
          <w:rFonts w:ascii="Calibri" w:hAnsi="Calibri" w:cs="Calibri"/>
          <w:sz w:val="28"/>
          <w:szCs w:val="28"/>
        </w:rPr>
        <w:t>κρατικής</w:t>
      </w:r>
      <w:r w:rsidR="0025431D">
        <w:rPr>
          <w:rFonts w:ascii="Calibri" w:hAnsi="Calibri" w:cs="Calibri"/>
          <w:sz w:val="28"/>
          <w:szCs w:val="28"/>
        </w:rPr>
        <w:t xml:space="preserve"> </w:t>
      </w:r>
      <w:r w:rsidR="002A2584">
        <w:rPr>
          <w:rFonts w:ascii="Calibri" w:hAnsi="Calibri" w:cs="Calibri"/>
          <w:sz w:val="28"/>
          <w:szCs w:val="28"/>
        </w:rPr>
        <w:t>αρωγής.</w:t>
      </w:r>
      <w:r w:rsidRPr="00452770">
        <w:rPr>
          <w:rFonts w:ascii="Calibri" w:hAnsi="Calibri" w:cs="Calibri"/>
          <w:sz w:val="28"/>
          <w:szCs w:val="28"/>
        </w:rPr>
        <w:t xml:space="preserve">. Στο βαθμό που αφορούσε τις υπηρεσίες της περιφέρειας  έχουμε σημαντικά αποτελέσματα  και λέω στο βαθμό γιατί  εμπλέκεται και  ο ΕΛΓΑ. </w:t>
      </w:r>
    </w:p>
    <w:p w:rsidR="0043601E" w:rsidRPr="00452770" w:rsidRDefault="0043601E" w:rsidP="0043601E">
      <w:pPr>
        <w:spacing w:before="100" w:beforeAutospacing="1" w:after="100" w:afterAutospacing="1"/>
        <w:rPr>
          <w:rFonts w:ascii="Calibri" w:hAnsi="Calibri" w:cs="Calibri"/>
          <w:sz w:val="28"/>
          <w:szCs w:val="28"/>
        </w:rPr>
      </w:pPr>
      <w:r w:rsidRPr="00452770">
        <w:rPr>
          <w:rFonts w:ascii="Calibri" w:hAnsi="Calibri" w:cs="Calibri"/>
          <w:sz w:val="28"/>
          <w:szCs w:val="28"/>
        </w:rPr>
        <w:t xml:space="preserve">Στο πλαίσιο αυτό η περιφέρεια  προχώρησε και  στην άμεση πρόσληψη προσωπικού  για να  μην υπάρξουν καθυστερήσεις  στους επιτόπιους ελέγχους  και προσπαθήσουμε να δώσουμε παράλληλα και τεχνική  βοήθεια </w:t>
      </w:r>
      <w:r w:rsidR="002A2584">
        <w:rPr>
          <w:rFonts w:ascii="Calibri" w:hAnsi="Calibri" w:cs="Calibri"/>
          <w:sz w:val="28"/>
          <w:szCs w:val="28"/>
        </w:rPr>
        <w:t xml:space="preserve"> συστήνοντας </w:t>
      </w:r>
      <w:r w:rsidRPr="00452770">
        <w:rPr>
          <w:rFonts w:ascii="Calibri" w:hAnsi="Calibri" w:cs="Calibri"/>
          <w:sz w:val="28"/>
          <w:szCs w:val="28"/>
        </w:rPr>
        <w:t xml:space="preserve"> ειδικά γραφεία εξυπηρέτησης </w:t>
      </w:r>
      <w:r w:rsidR="002A2584">
        <w:rPr>
          <w:rFonts w:ascii="Calibri" w:hAnsi="Calibri" w:cs="Calibri"/>
          <w:sz w:val="28"/>
          <w:szCs w:val="28"/>
        </w:rPr>
        <w:t>.</w:t>
      </w:r>
    </w:p>
    <w:p w:rsidR="0043601E" w:rsidRPr="00452770" w:rsidRDefault="0043601E" w:rsidP="0043601E">
      <w:pPr>
        <w:spacing w:before="100" w:beforeAutospacing="1" w:after="100" w:afterAutospacing="1"/>
        <w:rPr>
          <w:rFonts w:ascii="Calibri" w:hAnsi="Calibri" w:cs="Calibri"/>
          <w:sz w:val="28"/>
          <w:szCs w:val="28"/>
        </w:rPr>
      </w:pPr>
      <w:r w:rsidRPr="00452770">
        <w:rPr>
          <w:rFonts w:ascii="Calibri" w:hAnsi="Calibri" w:cs="Calibri"/>
          <w:sz w:val="28"/>
          <w:szCs w:val="28"/>
        </w:rPr>
        <w:t xml:space="preserve"> Θα σας παρουσιάσω αναλυτικά  στοιχεία για  την πορεία της διαδικασίας  και</w:t>
      </w:r>
      <w:r w:rsidR="008D2384">
        <w:rPr>
          <w:rFonts w:ascii="Calibri" w:hAnsi="Calibri" w:cs="Calibri"/>
          <w:sz w:val="28"/>
          <w:szCs w:val="28"/>
        </w:rPr>
        <w:t xml:space="preserve"> </w:t>
      </w:r>
      <w:r w:rsidRPr="00452770">
        <w:rPr>
          <w:rFonts w:ascii="Calibri" w:hAnsi="Calibri" w:cs="Calibri"/>
          <w:sz w:val="28"/>
          <w:szCs w:val="28"/>
        </w:rPr>
        <w:t xml:space="preserve"> να </w:t>
      </w:r>
      <w:r>
        <w:rPr>
          <w:rFonts w:ascii="Calibri" w:hAnsi="Calibri" w:cs="Calibri"/>
          <w:sz w:val="28"/>
          <w:szCs w:val="28"/>
        </w:rPr>
        <w:t xml:space="preserve">επισημάνω </w:t>
      </w:r>
      <w:r w:rsidR="008D2384">
        <w:rPr>
          <w:rFonts w:ascii="Calibri" w:hAnsi="Calibri" w:cs="Calibri"/>
          <w:sz w:val="28"/>
          <w:szCs w:val="28"/>
        </w:rPr>
        <w:t xml:space="preserve">ότι </w:t>
      </w:r>
      <w:r w:rsidRPr="00452770">
        <w:rPr>
          <w:rFonts w:ascii="Calibri" w:hAnsi="Calibri" w:cs="Calibri"/>
          <w:sz w:val="28"/>
          <w:szCs w:val="28"/>
        </w:rPr>
        <w:t xml:space="preserve"> οι υπηρεσίες  της περιφέρειας έκαναν την  δουλεία τους με  επιμέλεια και συνέπεια ανεξάρτητα από τις επικρατούσες δυσκολίες.</w:t>
      </w:r>
    </w:p>
    <w:p w:rsidR="008D2384" w:rsidRDefault="0043601E" w:rsidP="0043601E">
      <w:pPr>
        <w:spacing w:before="60" w:line="276" w:lineRule="auto"/>
        <w:ind w:left="-720" w:right="-510" w:firstLine="11"/>
        <w:jc w:val="both"/>
        <w:rPr>
          <w:rFonts w:ascii="Calibri" w:hAnsi="Calibri" w:cs="Calibri"/>
          <w:b/>
          <w:sz w:val="22"/>
          <w:szCs w:val="22"/>
        </w:rPr>
      </w:pPr>
      <w:r>
        <w:rPr>
          <w:rFonts w:ascii="Calibri" w:hAnsi="Calibri" w:cs="Calibri"/>
          <w:b/>
          <w:sz w:val="22"/>
          <w:szCs w:val="22"/>
        </w:rPr>
        <w:t xml:space="preserve">                                </w:t>
      </w:r>
    </w:p>
    <w:p w:rsidR="008D2384" w:rsidRDefault="0043601E" w:rsidP="00253AE1">
      <w:pPr>
        <w:pStyle w:val="2"/>
      </w:pPr>
      <w:r>
        <w:t xml:space="preserve"> </w:t>
      </w:r>
      <w:bookmarkStart w:id="1" w:name="_Toc163832942"/>
      <w:r w:rsidRPr="00A02EA5">
        <w:t xml:space="preserve">Επιχορήγηση </w:t>
      </w:r>
      <w:r>
        <w:t>–</w:t>
      </w:r>
      <w:r w:rsidRPr="00A02EA5">
        <w:t>προκαταβολή</w:t>
      </w:r>
      <w:bookmarkEnd w:id="1"/>
    </w:p>
    <w:p w:rsidR="008D2384" w:rsidRDefault="0043601E" w:rsidP="008D2384">
      <w:pPr>
        <w:spacing w:before="60" w:line="276" w:lineRule="auto"/>
        <w:ind w:left="-720" w:right="-510" w:firstLine="11"/>
        <w:jc w:val="both"/>
        <w:rPr>
          <w:rFonts w:ascii="Calibri" w:hAnsi="Calibri" w:cs="Calibri"/>
          <w:b/>
          <w:sz w:val="22"/>
          <w:szCs w:val="22"/>
          <w:u w:val="single"/>
        </w:rPr>
      </w:pPr>
      <w:r w:rsidRPr="00452770">
        <w:rPr>
          <w:rFonts w:ascii="Calibri" w:hAnsi="Calibri" w:cs="Calibri"/>
          <w:b/>
          <w:sz w:val="22"/>
          <w:szCs w:val="22"/>
          <w:u w:val="single"/>
        </w:rPr>
        <w:t xml:space="preserve">  </w:t>
      </w:r>
    </w:p>
    <w:p w:rsidR="0043601E" w:rsidRPr="008D2384" w:rsidRDefault="0043601E" w:rsidP="00253AE1">
      <w:pPr>
        <w:pStyle w:val="3"/>
      </w:pPr>
      <w:r w:rsidRPr="00452770">
        <w:t xml:space="preserve"> </w:t>
      </w:r>
      <w:bookmarkStart w:id="2" w:name="_Toc163832943"/>
      <w:r w:rsidRPr="00452770">
        <w:t>Εμπορικές, Βιοτεχνικές Επιχειρήσεις και ΜΚΟ</w:t>
      </w:r>
      <w:bookmarkEnd w:id="2"/>
    </w:p>
    <w:p w:rsidR="008D2384" w:rsidRDefault="008D2384" w:rsidP="0043601E">
      <w:pPr>
        <w:spacing w:before="60" w:line="276" w:lineRule="auto"/>
        <w:ind w:left="-720" w:right="-510" w:firstLine="357"/>
        <w:jc w:val="both"/>
        <w:rPr>
          <w:rFonts w:ascii="Calibri" w:hAnsi="Calibri" w:cs="Calibri"/>
          <w:sz w:val="22"/>
          <w:szCs w:val="22"/>
        </w:rPr>
      </w:pP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lastRenderedPageBreak/>
        <w:t xml:space="preserve">Στην Περιφέρεια Θεσσαλίας έχουν κατατεθεί 6.102 αιτήματα ζημιάς από διάφορες επιχειρήσεις και μέχρι τις 11-04-2024 έχουν διενεργηθεί 6.095 αυτοψίες (ποσοστό 99,89%). </w:t>
      </w: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Από τους 5.580 φακέλους με αιτήματα για πληρωμή επιχορήγησης (ποσοστό 91,45% επί των αιτήσεων ζημιάς που έχουν υποβληθεί), έχουν σταλεί για προκαταβολή τα 2.959 ΑΦΜ (ποσοστό 48,49% επί των αιτήσεων ζημιάς).</w:t>
      </w:r>
    </w:p>
    <w:p w:rsidR="008D2384" w:rsidRPr="00D87806" w:rsidRDefault="008D2384" w:rsidP="0043601E">
      <w:pPr>
        <w:spacing w:before="60" w:line="276" w:lineRule="auto"/>
        <w:ind w:left="-709" w:right="-510"/>
        <w:jc w:val="both"/>
        <w:rPr>
          <w:rFonts w:ascii="Calibri" w:hAnsi="Calibri" w:cs="Calibri"/>
          <w:b/>
          <w:sz w:val="28"/>
          <w:szCs w:val="28"/>
          <w:u w:val="single"/>
        </w:rPr>
      </w:pPr>
    </w:p>
    <w:p w:rsidR="0043601E" w:rsidRPr="00D87806" w:rsidRDefault="008D2384" w:rsidP="00253AE1">
      <w:pPr>
        <w:pStyle w:val="3"/>
      </w:pPr>
      <w:r w:rsidRPr="00D87806">
        <w:t xml:space="preserve">  </w:t>
      </w:r>
      <w:bookmarkStart w:id="3" w:name="_Toc163832944"/>
      <w:r w:rsidR="0043601E" w:rsidRPr="00D87806">
        <w:t>Αγροτικές εκμεταλλεύσεις</w:t>
      </w:r>
      <w:bookmarkEnd w:id="3"/>
    </w:p>
    <w:p w:rsidR="008D2384" w:rsidRPr="00D87806" w:rsidRDefault="008D2384" w:rsidP="0043601E">
      <w:pPr>
        <w:spacing w:before="60" w:line="276" w:lineRule="auto"/>
        <w:ind w:left="-720" w:right="-510" w:firstLine="357"/>
        <w:jc w:val="both"/>
        <w:rPr>
          <w:rFonts w:ascii="Calibri" w:hAnsi="Calibri" w:cs="Calibri"/>
          <w:sz w:val="28"/>
          <w:szCs w:val="28"/>
        </w:rPr>
      </w:pP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Σύμφωνα με την ισχύουσα νομοθεσία, οι αιτήσεις υποβολής ζημιάς υποβάλλονται μέσω των ανταποκριτών του ΕΛΓΑ και μετά αποστέλλονται στις ΔΑΟ, για να προβούν τα κλιμάκια σε αυτοψίες και διοικητικούς ελέγχους για να είναι δυνατή η επιχορήγηση (προκαταβολή και οριστική εκκαθάριση)</w:t>
      </w: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Σας ενημερώνουμε ότι μέχρι τις 11-04-2024, στα κλιμάκια κρατικής αρωγής έχουν παραδοθεί περίπου 37.000 αιτήσεις που αφορούν ζημιές σε γεωργικές γαίες, πάγιο κεφάλαιο, πρώτες ύλες και αποθηκευμένα προϊόντα, και έχουν υποβληθεί μέσω των ανταποκριτών του Οργανισμού Ελληνικών Γεωργικών Ασφαλίσεων (ΕΛΓΑ) και μέσω της διαδικασίας για την δήλωση ζημιάς σε έγγειο κεφάλαιο μέσω στις ΔΑΟ. Συνολικά, μέχρι τις 11-04-2024 έχουν ελεγχθεί σχεδόν 24.335 αιτήσεις (ποσοστό 65,75%).</w:t>
      </w: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 xml:space="preserve">Κατά την διαδικασία παραλαβής των φακέλων για την υποβολή επιχορήγησης από τις αγροτικές επιχειρήσεις εκμεταλλεύσεις, εντοπίζονται εκτυπωμένες </w:t>
      </w:r>
      <w:r w:rsidRPr="00D87806">
        <w:rPr>
          <w:rFonts w:ascii="Calibri" w:hAnsi="Calibri" w:cs="Calibri"/>
          <w:sz w:val="28"/>
          <w:szCs w:val="28"/>
          <w:u w:val="single"/>
        </w:rPr>
        <w:t>εμπρόθεσμες</w:t>
      </w:r>
      <w:r w:rsidRPr="00D87806">
        <w:rPr>
          <w:rFonts w:ascii="Calibri" w:hAnsi="Calibri" w:cs="Calibri"/>
          <w:sz w:val="28"/>
          <w:szCs w:val="28"/>
        </w:rPr>
        <w:t xml:space="preserve"> αιτήσεις ζημιάς, οι οποίες έχουν υποβληθεί μέσω της προβλεπόμενης διαδικασίας στους ανταποκριτές του ΕΛΓΑ αλλά δεν έχουν αποσταλεί στην Περιφέρεια. Ο αριθμός αυτών των αιτήσεων δεν μπορεί να υπολογισθεί ακριβώς, όμως έχει ως συνέπεια να καθυστερεί η διαδικασία καθώς στους εν λόγω παραγωγούς δεν έχει πραγματοποιηθεί αυτοψία, καθώς δεν γνωρίζαμε την ύπαρξή τους.</w:t>
      </w: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 xml:space="preserve">Σύμφωνα με τα στοιχεία από το πρωτόκολλο, έχουν υποβληθεί 21.522 φάκελοι με αιτήματα για πληρωμή επιχορήγησης, ποσοστό 58,15% επί των αιτήσεων ζημιάς που έχουν υποβληθεί. </w:t>
      </w: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 xml:space="preserve">Από το σύνολο των αιτήσεων, μόνο το 8% έχει προχωρήσει για προκαταβολή επιχορήγησης, καθώς υπάρχουν διάφορες εκκρεμότητες, όπως η έκδοση του το </w:t>
      </w:r>
      <w:r w:rsidRPr="00D87806">
        <w:rPr>
          <w:rFonts w:ascii="Calibri" w:hAnsi="Calibri" w:cs="Calibri"/>
          <w:sz w:val="28"/>
          <w:szCs w:val="28"/>
        </w:rPr>
        <w:lastRenderedPageBreak/>
        <w:t>ΦΕΚ οριοθέτησης πληγέντων περιοχών για τις αγροτικές περιοχές, εκκρεμότητες σε φακέλους παραγωγών, αλλαγές σε νομοθεσία.</w:t>
      </w: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 xml:space="preserve">Υπάρχουν αιτήσεις τις οποίες τις έχουμε βρει μέσα σε φακέλους που έχουν κατατεθεί για επιχορήγηση και δεν έχουν σταλεί ποτέ τα σχετικά πρόχειρα εκτιμητή από τον ΕΛΓΑ με αποτέλεσμα να μην μπορούμε να κάνουμε σωστό προγραμματισμό. </w:t>
      </w: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Για τις αγροτικές εκμεταλλεύσεις δεν δικαιούνται αποζημίωση όσοι δεν έχουν υποβάλει αίτηση ενιαίας ενίσχυσης το έτος ζημιάς, με συνέπεια να διογκώνεται ο αριθμός από αιτήσεις που δεν θα δικαιωθούν ποτέ, καθώς οι αιτούντες δεν υπέβαλλαν ΟΣΔΕ ή δεν είχαν δηλώσει στο ΟΣΔΕ 2023 τα συγκεκριμένα αγροτεμάχια</w:t>
      </w:r>
    </w:p>
    <w:p w:rsidR="0043601E" w:rsidRPr="00D87806" w:rsidRDefault="0043601E" w:rsidP="0043601E">
      <w:pPr>
        <w:spacing w:before="60" w:line="276" w:lineRule="auto"/>
        <w:ind w:left="-720" w:right="-510" w:firstLine="357"/>
        <w:jc w:val="both"/>
        <w:rPr>
          <w:rFonts w:ascii="Calibri" w:hAnsi="Calibri" w:cs="Calibri"/>
          <w:sz w:val="28"/>
          <w:szCs w:val="28"/>
        </w:rPr>
      </w:pPr>
    </w:p>
    <w:p w:rsidR="0043601E" w:rsidRPr="00D87806" w:rsidRDefault="0043601E" w:rsidP="0043601E">
      <w:pPr>
        <w:spacing w:before="60" w:line="276" w:lineRule="auto"/>
        <w:ind w:left="-720" w:right="-510" w:firstLine="357"/>
        <w:jc w:val="both"/>
        <w:rPr>
          <w:rFonts w:ascii="Calibri" w:hAnsi="Calibri" w:cs="Calibri"/>
          <w:sz w:val="28"/>
          <w:szCs w:val="28"/>
        </w:rPr>
      </w:pPr>
    </w:p>
    <w:p w:rsidR="0043601E" w:rsidRPr="00D87806" w:rsidRDefault="0043601E" w:rsidP="00253AE1">
      <w:pPr>
        <w:pStyle w:val="2"/>
      </w:pPr>
      <w:bookmarkStart w:id="4" w:name="_Toc163832945"/>
      <w:r w:rsidRPr="00D87806">
        <w:rPr>
          <w:lang w:val="en-US"/>
        </w:rPr>
        <w:t>B</w:t>
      </w:r>
      <w:r w:rsidRPr="00D87806">
        <w:t xml:space="preserve"> κύκλος πρώτης αρωγής</w:t>
      </w:r>
      <w:bookmarkEnd w:id="4"/>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 xml:space="preserve">Τα κλιμάκια της πρώτης αρωγής δεν είχαν καμία αρμοδιότητα με τον α κύκλο της πρώτης αρωγής (2.000 ευρώ), η οποία χορηγήθηκε αποκλειστικά από τη </w:t>
      </w:r>
      <w:proofErr w:type="spellStart"/>
      <w:r w:rsidRPr="00D87806">
        <w:rPr>
          <w:rFonts w:ascii="Calibri" w:hAnsi="Calibri" w:cs="Calibri"/>
          <w:sz w:val="28"/>
          <w:szCs w:val="28"/>
        </w:rPr>
        <w:t>Δνση</w:t>
      </w:r>
      <w:proofErr w:type="spellEnd"/>
      <w:r w:rsidRPr="00D87806">
        <w:rPr>
          <w:rFonts w:ascii="Calibri" w:hAnsi="Calibri" w:cs="Calibri"/>
          <w:sz w:val="28"/>
          <w:szCs w:val="28"/>
        </w:rPr>
        <w:t xml:space="preserve"> Κρατικής Αρωγής του Υπουργείου.</w:t>
      </w:r>
    </w:p>
    <w:p w:rsidR="0043601E" w:rsidRPr="00D87806" w:rsidRDefault="0043601E" w:rsidP="0043601E">
      <w:pPr>
        <w:spacing w:before="60" w:line="276" w:lineRule="auto"/>
        <w:ind w:left="-720" w:right="-510" w:firstLine="357"/>
        <w:jc w:val="both"/>
        <w:rPr>
          <w:rFonts w:ascii="Calibri" w:hAnsi="Calibri" w:cs="Calibri"/>
          <w:sz w:val="28"/>
          <w:szCs w:val="28"/>
        </w:rPr>
      </w:pPr>
      <w:r w:rsidRPr="00D87806">
        <w:rPr>
          <w:rFonts w:ascii="Calibri" w:hAnsi="Calibri" w:cs="Calibri"/>
          <w:sz w:val="28"/>
          <w:szCs w:val="28"/>
        </w:rPr>
        <w:t xml:space="preserve">Μέσω του β κύκλου της πρώτης αρωγής, που αφορά αγροτικές εκμεταλλεύσεις και εμπορικές και βιοτεχνικές επιχειρήσεις, συνολικά για την Περιφέρεια Θεσσαλίας, έχουν υποβληθεί 17.516 μοναδιαία ΑΦΜ. Από αυτές τις αιτήσεις έχει γίνει επιβεβαίωση με τη </w:t>
      </w:r>
      <w:proofErr w:type="spellStart"/>
      <w:r w:rsidRPr="00D87806">
        <w:rPr>
          <w:rFonts w:ascii="Calibri" w:hAnsi="Calibri" w:cs="Calibri"/>
          <w:sz w:val="28"/>
          <w:szCs w:val="28"/>
        </w:rPr>
        <w:t>Δνση</w:t>
      </w:r>
      <w:proofErr w:type="spellEnd"/>
      <w:r w:rsidRPr="00D87806">
        <w:rPr>
          <w:rFonts w:ascii="Calibri" w:hAnsi="Calibri" w:cs="Calibri"/>
          <w:sz w:val="28"/>
          <w:szCs w:val="28"/>
        </w:rPr>
        <w:t xml:space="preserve"> Κρατικής Αρωγής για 8.579 ΑΦΜ (ποσοστό 48,98%). Για να γίνει εκτίμηση ζημιάς και να μπορέσει να προχωρήσει η διαδικασία του β κύκλου, σύμφωνα με τη σχετική εγκύκλιο, πρέπει να ολοκληρωθεί τουλάχιστον η αυτοψία από τα κλιμάκια της κρατικής αρωγής.</w:t>
      </w:r>
    </w:p>
    <w:p w:rsidR="0043601E" w:rsidRDefault="0043601E" w:rsidP="0043601E">
      <w:pPr>
        <w:spacing w:before="60" w:line="276" w:lineRule="auto"/>
        <w:ind w:left="-720" w:right="-510" w:firstLine="357"/>
        <w:jc w:val="both"/>
        <w:rPr>
          <w:rFonts w:ascii="Calibri" w:hAnsi="Calibri" w:cs="Calibri"/>
          <w:sz w:val="22"/>
          <w:szCs w:val="22"/>
        </w:rPr>
      </w:pPr>
    </w:p>
    <w:p w:rsidR="0043601E" w:rsidRPr="0097021B" w:rsidRDefault="0043601E" w:rsidP="0043601E">
      <w:pPr>
        <w:spacing w:before="60" w:line="276" w:lineRule="auto"/>
        <w:ind w:left="-720" w:right="-510" w:firstLine="357"/>
        <w:jc w:val="both"/>
        <w:rPr>
          <w:rFonts w:ascii="Calibri" w:hAnsi="Calibri" w:cs="Calibri"/>
          <w:sz w:val="22"/>
          <w:szCs w:val="22"/>
        </w:rPr>
      </w:pPr>
    </w:p>
    <w:p w:rsidR="008D2384" w:rsidRDefault="008D2384" w:rsidP="0043601E">
      <w:pPr>
        <w:spacing w:before="100" w:beforeAutospacing="1" w:after="100" w:afterAutospacing="1"/>
        <w:rPr>
          <w:rFonts w:ascii="Calibri" w:hAnsi="Calibri" w:cs="Calibri"/>
          <w:b/>
          <w:sz w:val="28"/>
          <w:szCs w:val="28"/>
        </w:rPr>
      </w:pPr>
    </w:p>
    <w:p w:rsidR="00D87806" w:rsidRDefault="00D87806" w:rsidP="0043601E">
      <w:pPr>
        <w:spacing w:before="100" w:beforeAutospacing="1" w:after="100" w:afterAutospacing="1"/>
        <w:rPr>
          <w:rFonts w:ascii="Calibri" w:hAnsi="Calibri" w:cs="Calibri"/>
          <w:b/>
          <w:sz w:val="28"/>
          <w:szCs w:val="28"/>
        </w:rPr>
      </w:pPr>
    </w:p>
    <w:p w:rsidR="00D87806" w:rsidRDefault="00D87806" w:rsidP="0043601E">
      <w:pPr>
        <w:spacing w:before="100" w:beforeAutospacing="1" w:after="100" w:afterAutospacing="1"/>
        <w:rPr>
          <w:rFonts w:ascii="Calibri" w:hAnsi="Calibri" w:cs="Calibri"/>
          <w:b/>
          <w:sz w:val="28"/>
          <w:szCs w:val="28"/>
        </w:rPr>
      </w:pPr>
    </w:p>
    <w:p w:rsidR="0043601E" w:rsidRDefault="0043601E" w:rsidP="00253AE1">
      <w:pPr>
        <w:pStyle w:val="2"/>
      </w:pPr>
      <w:bookmarkStart w:id="5" w:name="_Toc163832946"/>
      <w:r>
        <w:t>ΕΡ</w:t>
      </w:r>
      <w:r w:rsidR="008D2384">
        <w:t>ΓΑ ΚΑΙ ΠΑΡΕΜΒΑΣΕΙΣ ΑΠΟΚΑΤΑΣΤΑΣΗΣ</w:t>
      </w:r>
      <w:bookmarkEnd w:id="5"/>
    </w:p>
    <w:p w:rsidR="00FB13FC" w:rsidRPr="00FC7ABE" w:rsidRDefault="00FB13FC" w:rsidP="00FB13FC">
      <w:pPr>
        <w:shd w:val="clear" w:color="auto" w:fill="FFFFFF"/>
        <w:spacing w:after="100" w:afterAutospacing="1"/>
        <w:rPr>
          <w:rFonts w:ascii="Arial" w:hAnsi="Arial" w:cs="Arial"/>
          <w:color w:val="3D3D3D"/>
          <w:sz w:val="25"/>
          <w:szCs w:val="25"/>
        </w:rPr>
      </w:pPr>
      <w:r>
        <w:rPr>
          <w:rFonts w:ascii="Arial" w:hAnsi="Arial" w:cs="Arial"/>
          <w:color w:val="3D3D3D"/>
          <w:sz w:val="25"/>
          <w:szCs w:val="25"/>
        </w:rPr>
        <w:t xml:space="preserve">Η Περιφέρεια </w:t>
      </w:r>
      <w:r w:rsidRPr="00FC7ABE">
        <w:rPr>
          <w:rFonts w:ascii="Arial" w:hAnsi="Arial" w:cs="Arial"/>
          <w:color w:val="3D3D3D"/>
          <w:sz w:val="25"/>
          <w:szCs w:val="25"/>
        </w:rPr>
        <w:t xml:space="preserve"> έχει προχωρήσει ήδη σε </w:t>
      </w:r>
      <w:r w:rsidRPr="00FC7ABE">
        <w:rPr>
          <w:rFonts w:ascii="Arial" w:hAnsi="Arial" w:cs="Arial"/>
          <w:b/>
          <w:bCs/>
          <w:color w:val="3D3D3D"/>
          <w:sz w:val="25"/>
        </w:rPr>
        <w:t>προσωρινή αποκατάσταση των αναχωμάτων σε ποτάμια και ρέματα</w:t>
      </w:r>
      <w:r w:rsidRPr="00FC7ABE">
        <w:rPr>
          <w:rFonts w:ascii="Arial" w:hAnsi="Arial" w:cs="Arial"/>
          <w:color w:val="3D3D3D"/>
          <w:sz w:val="25"/>
          <w:szCs w:val="25"/>
        </w:rPr>
        <w:t xml:space="preserve">, για τα οποία δαπανήθηκαν περίπου </w:t>
      </w:r>
      <w:r w:rsidR="00253AE1" w:rsidRPr="00253AE1">
        <w:rPr>
          <w:rFonts w:ascii="Arial" w:hAnsi="Arial" w:cs="Arial"/>
          <w:color w:val="3D3D3D"/>
          <w:sz w:val="25"/>
          <w:szCs w:val="25"/>
        </w:rPr>
        <w:t>85</w:t>
      </w:r>
      <w:r w:rsidRPr="00FC7ABE">
        <w:rPr>
          <w:rFonts w:ascii="Arial" w:hAnsi="Arial" w:cs="Arial"/>
          <w:color w:val="3D3D3D"/>
          <w:sz w:val="25"/>
          <w:szCs w:val="25"/>
        </w:rPr>
        <w:t xml:space="preserve"> εκατομμύρια ευρώ.</w:t>
      </w:r>
    </w:p>
    <w:p w:rsidR="0043601E" w:rsidRDefault="00420526" w:rsidP="00420526">
      <w:pPr>
        <w:shd w:val="clear" w:color="auto" w:fill="FFFFFF"/>
        <w:spacing w:after="100" w:afterAutospacing="1"/>
        <w:rPr>
          <w:rFonts w:ascii="Calibri" w:hAnsi="Calibri" w:cs="Calibri"/>
          <w:sz w:val="28"/>
          <w:szCs w:val="28"/>
        </w:rPr>
      </w:pPr>
      <w:r>
        <w:rPr>
          <w:rFonts w:ascii="Arial" w:hAnsi="Arial" w:cs="Arial"/>
          <w:color w:val="3D3D3D"/>
          <w:sz w:val="25"/>
          <w:szCs w:val="25"/>
        </w:rPr>
        <w:lastRenderedPageBreak/>
        <w:t>Όμως</w:t>
      </w:r>
      <w:r w:rsidR="00FB13FC" w:rsidRPr="00FC7ABE">
        <w:rPr>
          <w:rFonts w:ascii="Arial" w:hAnsi="Arial" w:cs="Arial"/>
          <w:b/>
          <w:bCs/>
          <w:color w:val="3D3D3D"/>
          <w:sz w:val="25"/>
        </w:rPr>
        <w:t> έχουμε προτείνει ένα εκτεταμένο σχέδιο αποκατάστασης, καθαριότητας και διάνοιξης ποταμών και ρεμάτων</w:t>
      </w:r>
      <w:r w:rsidR="00FB13FC" w:rsidRPr="00FC7ABE">
        <w:rPr>
          <w:rFonts w:ascii="Arial" w:hAnsi="Arial" w:cs="Arial"/>
          <w:color w:val="3D3D3D"/>
          <w:sz w:val="25"/>
          <w:szCs w:val="25"/>
        </w:rPr>
        <w:t>,</w:t>
      </w:r>
      <w:r w:rsidR="00253AE1">
        <w:rPr>
          <w:rFonts w:ascii="Arial" w:hAnsi="Arial" w:cs="Arial"/>
          <w:color w:val="3D3D3D"/>
          <w:sz w:val="25"/>
          <w:szCs w:val="25"/>
        </w:rPr>
        <w:t xml:space="preserve"> το οποίο είναι ύψους περίπου 5</w:t>
      </w:r>
      <w:r w:rsidR="00253AE1" w:rsidRPr="00253AE1">
        <w:rPr>
          <w:rFonts w:ascii="Arial" w:hAnsi="Arial" w:cs="Arial"/>
          <w:color w:val="3D3D3D"/>
          <w:sz w:val="25"/>
          <w:szCs w:val="25"/>
        </w:rPr>
        <w:t>5</w:t>
      </w:r>
      <w:r w:rsidR="00FB13FC" w:rsidRPr="00FC7ABE">
        <w:rPr>
          <w:rFonts w:ascii="Arial" w:hAnsi="Arial" w:cs="Arial"/>
          <w:color w:val="3D3D3D"/>
          <w:sz w:val="25"/>
          <w:szCs w:val="25"/>
        </w:rPr>
        <w:t>0 εκατομμυρίων ευρώ</w:t>
      </w:r>
      <w:r w:rsidR="00FB13FC">
        <w:rPr>
          <w:rFonts w:ascii="Arial" w:hAnsi="Arial" w:cs="Arial"/>
          <w:color w:val="3D3D3D"/>
          <w:sz w:val="25"/>
          <w:szCs w:val="25"/>
        </w:rPr>
        <w:t xml:space="preserve"> </w:t>
      </w:r>
      <w:r w:rsidR="00FB13FC" w:rsidRPr="00FC7ABE">
        <w:rPr>
          <w:rFonts w:ascii="Arial" w:hAnsi="Arial" w:cs="Arial"/>
          <w:color w:val="3D3D3D"/>
          <w:sz w:val="25"/>
          <w:szCs w:val="25"/>
        </w:rPr>
        <w:t xml:space="preserve">Η κυβέρνηση </w:t>
      </w:r>
      <w:r>
        <w:rPr>
          <w:rFonts w:ascii="Arial" w:hAnsi="Arial" w:cs="Arial"/>
          <w:color w:val="3D3D3D"/>
          <w:sz w:val="25"/>
          <w:szCs w:val="25"/>
        </w:rPr>
        <w:t xml:space="preserve"> είδε θετικά </w:t>
      </w:r>
      <w:r w:rsidR="00FB13FC" w:rsidRPr="00FC7ABE">
        <w:rPr>
          <w:rFonts w:ascii="Arial" w:hAnsi="Arial" w:cs="Arial"/>
          <w:color w:val="3D3D3D"/>
          <w:sz w:val="25"/>
          <w:szCs w:val="25"/>
        </w:rPr>
        <w:t xml:space="preserve"> την πρότασή μας και</w:t>
      </w:r>
      <w:r>
        <w:rPr>
          <w:rFonts w:ascii="Arial" w:hAnsi="Arial" w:cs="Arial"/>
          <w:color w:val="3D3D3D"/>
          <w:sz w:val="25"/>
          <w:szCs w:val="25"/>
        </w:rPr>
        <w:t xml:space="preserve"> πριν από περίπου μια </w:t>
      </w:r>
      <w:r w:rsidR="00FB13FC" w:rsidRPr="00FC7ABE">
        <w:rPr>
          <w:rFonts w:ascii="Arial" w:hAnsi="Arial" w:cs="Arial"/>
          <w:color w:val="3D3D3D"/>
          <w:sz w:val="25"/>
          <w:szCs w:val="25"/>
        </w:rPr>
        <w:t xml:space="preserve">εβδομάδα </w:t>
      </w:r>
      <w:r>
        <w:rPr>
          <w:rFonts w:ascii="Arial" w:hAnsi="Arial" w:cs="Arial"/>
          <w:color w:val="3D3D3D"/>
          <w:sz w:val="25"/>
          <w:szCs w:val="25"/>
        </w:rPr>
        <w:t xml:space="preserve"> εξασφαλίστηκε χρηματοδότηση και αμέσως μετά το Πάσχα ξεκινούν </w:t>
      </w:r>
      <w:r>
        <w:rPr>
          <w:rFonts w:ascii="Calibri" w:hAnsi="Calibri" w:cs="Calibri"/>
          <w:sz w:val="28"/>
          <w:szCs w:val="28"/>
        </w:rPr>
        <w:t xml:space="preserve"> </w:t>
      </w:r>
      <w:r w:rsidR="0043601E" w:rsidRPr="003E171E">
        <w:rPr>
          <w:rFonts w:ascii="Calibri" w:hAnsi="Calibri" w:cs="Calibri"/>
          <w:sz w:val="28"/>
          <w:szCs w:val="28"/>
        </w:rPr>
        <w:t xml:space="preserve">  τα έργα</w:t>
      </w:r>
      <w:r w:rsidR="0043601E" w:rsidRPr="001D67B3">
        <w:rPr>
          <w:rFonts w:ascii="Calibri" w:hAnsi="Calibri" w:cs="Calibri"/>
          <w:sz w:val="28"/>
          <w:szCs w:val="28"/>
        </w:rPr>
        <w:t xml:space="preserve"> </w:t>
      </w:r>
    </w:p>
    <w:p w:rsidR="0043601E" w:rsidRPr="003E171E" w:rsidRDefault="00420526" w:rsidP="0043601E">
      <w:pPr>
        <w:spacing w:before="100" w:beforeAutospacing="1" w:after="100" w:afterAutospacing="1"/>
        <w:rPr>
          <w:rFonts w:ascii="Calibri" w:hAnsi="Calibri" w:cs="Calibri"/>
          <w:sz w:val="28"/>
          <w:szCs w:val="28"/>
        </w:rPr>
      </w:pPr>
      <w:r>
        <w:rPr>
          <w:rFonts w:ascii="Calibri" w:hAnsi="Calibri" w:cs="Calibri"/>
          <w:sz w:val="28"/>
          <w:szCs w:val="28"/>
        </w:rPr>
        <w:t xml:space="preserve">Επίσης  ξεκινά </w:t>
      </w:r>
      <w:r w:rsidR="0043601E">
        <w:rPr>
          <w:rFonts w:ascii="Calibri" w:hAnsi="Calibri" w:cs="Calibri"/>
          <w:sz w:val="28"/>
          <w:szCs w:val="28"/>
        </w:rPr>
        <w:t xml:space="preserve"> η διαδικασία απομάκρυνσης  των νερών από την περιοχή των </w:t>
      </w:r>
      <w:proofErr w:type="spellStart"/>
      <w:r w:rsidR="0043601E">
        <w:rPr>
          <w:rFonts w:ascii="Calibri" w:hAnsi="Calibri" w:cs="Calibri"/>
          <w:sz w:val="28"/>
          <w:szCs w:val="28"/>
        </w:rPr>
        <w:t>Καναλίων</w:t>
      </w:r>
      <w:proofErr w:type="spellEnd"/>
      <w:r w:rsidR="0043601E">
        <w:rPr>
          <w:rFonts w:ascii="Calibri" w:hAnsi="Calibri" w:cs="Calibri"/>
          <w:sz w:val="28"/>
          <w:szCs w:val="28"/>
        </w:rPr>
        <w:t xml:space="preserve"> </w:t>
      </w:r>
    </w:p>
    <w:p w:rsidR="0043601E" w:rsidRDefault="009C1CB9" w:rsidP="0043601E">
      <w:pPr>
        <w:spacing w:before="100" w:beforeAutospacing="1" w:after="100" w:afterAutospacing="1"/>
        <w:rPr>
          <w:rFonts w:ascii="Calibri" w:hAnsi="Calibri" w:cs="Calibri"/>
          <w:color w:val="000000"/>
          <w:sz w:val="28"/>
          <w:szCs w:val="28"/>
          <w:shd w:val="clear" w:color="auto" w:fill="FFFFFF"/>
        </w:rPr>
      </w:pPr>
      <w:r>
        <w:rPr>
          <w:rFonts w:ascii="Calibri" w:hAnsi="Calibri" w:cs="Calibri"/>
          <w:sz w:val="28"/>
          <w:szCs w:val="28"/>
        </w:rPr>
        <w:t>-</w:t>
      </w:r>
      <w:r w:rsidR="0043601E">
        <w:rPr>
          <w:rFonts w:ascii="Calibri" w:hAnsi="Calibri" w:cs="Calibri"/>
          <w:sz w:val="28"/>
          <w:szCs w:val="28"/>
        </w:rPr>
        <w:t>Ο</w:t>
      </w:r>
      <w:r w:rsidR="0043601E" w:rsidRPr="003E171E">
        <w:rPr>
          <w:rFonts w:ascii="Calibri" w:hAnsi="Calibri" w:cs="Calibri"/>
          <w:sz w:val="28"/>
          <w:szCs w:val="28"/>
        </w:rPr>
        <w:t xml:space="preserve">λοκληρώνονται  η ολοκληρώθηκαν έργα προσωρινής αποκατάστασης όπως : </w:t>
      </w:r>
      <w:r w:rsidR="0043601E" w:rsidRPr="003E171E">
        <w:rPr>
          <w:rFonts w:ascii="Calibri" w:hAnsi="Calibri" w:cs="Calibri"/>
          <w:color w:val="000000"/>
          <w:sz w:val="28"/>
          <w:szCs w:val="28"/>
          <w:shd w:val="clear" w:color="auto" w:fill="FFFFFF"/>
        </w:rPr>
        <w:t xml:space="preserve">η γέφυρα του </w:t>
      </w:r>
      <w:proofErr w:type="spellStart"/>
      <w:r w:rsidR="0043601E" w:rsidRPr="003E171E">
        <w:rPr>
          <w:rFonts w:ascii="Calibri" w:hAnsi="Calibri" w:cs="Calibri"/>
          <w:color w:val="000000"/>
          <w:sz w:val="28"/>
          <w:szCs w:val="28"/>
          <w:shd w:val="clear" w:color="auto" w:fill="FFFFFF"/>
        </w:rPr>
        <w:t>Ροπωτού</w:t>
      </w:r>
      <w:proofErr w:type="spellEnd"/>
      <w:r w:rsidR="0043601E" w:rsidRPr="003E171E">
        <w:rPr>
          <w:rFonts w:ascii="Calibri" w:hAnsi="Calibri" w:cs="Calibri"/>
          <w:color w:val="000000"/>
          <w:sz w:val="28"/>
          <w:szCs w:val="28"/>
          <w:shd w:val="clear" w:color="auto" w:fill="FFFFFF"/>
        </w:rPr>
        <w:t xml:space="preserve"> στα Τρίκαλα που υπέστη βλάβη από τον </w:t>
      </w:r>
      <w:proofErr w:type="spellStart"/>
      <w:r w:rsidR="0043601E" w:rsidRPr="003E171E">
        <w:rPr>
          <w:rFonts w:ascii="Calibri" w:hAnsi="Calibri" w:cs="Calibri"/>
          <w:color w:val="000000"/>
          <w:sz w:val="28"/>
          <w:szCs w:val="28"/>
          <w:shd w:val="clear" w:color="auto" w:fill="FFFFFF"/>
        </w:rPr>
        <w:t>Daniel</w:t>
      </w:r>
      <w:proofErr w:type="spellEnd"/>
      <w:r w:rsidR="0043601E" w:rsidRPr="003E171E">
        <w:rPr>
          <w:rFonts w:ascii="Calibri" w:hAnsi="Calibri" w:cs="Calibri"/>
          <w:color w:val="000000"/>
          <w:sz w:val="28"/>
          <w:szCs w:val="28"/>
          <w:shd w:val="clear" w:color="auto" w:fill="FFFFFF"/>
        </w:rPr>
        <w:t xml:space="preserve">  και  δόθηκε ήδη στην κυκλοφορία</w:t>
      </w:r>
      <w:r w:rsidR="0043601E">
        <w:rPr>
          <w:rFonts w:ascii="Calibri" w:hAnsi="Calibri" w:cs="Calibri"/>
          <w:color w:val="000000"/>
          <w:sz w:val="28"/>
          <w:szCs w:val="28"/>
          <w:shd w:val="clear" w:color="auto" w:fill="FFFFFF"/>
        </w:rPr>
        <w:t>.</w:t>
      </w:r>
    </w:p>
    <w:p w:rsidR="0043601E" w:rsidRDefault="009C1CB9" w:rsidP="0043601E">
      <w:pPr>
        <w:spacing w:before="100" w:beforeAutospacing="1" w:after="100" w:afterAutospacing="1"/>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w:t>
      </w:r>
      <w:r w:rsidR="0043601E" w:rsidRPr="003E171E">
        <w:rPr>
          <w:rFonts w:ascii="Calibri" w:hAnsi="Calibri" w:cs="Calibri"/>
          <w:color w:val="000000"/>
          <w:sz w:val="28"/>
          <w:szCs w:val="28"/>
          <w:shd w:val="clear" w:color="auto" w:fill="FFFFFF"/>
        </w:rPr>
        <w:t xml:space="preserve">Αντίστοιχες εργασίες  βρίσκονται σε  εξέλιξη σε γέφυρα στην περιοχή </w:t>
      </w:r>
      <w:r w:rsidR="0043601E" w:rsidRPr="003E171E">
        <w:rPr>
          <w:rFonts w:ascii="Calibri" w:hAnsi="Calibri" w:cs="Calibri"/>
          <w:b/>
          <w:color w:val="000000"/>
          <w:sz w:val="28"/>
          <w:szCs w:val="28"/>
          <w:shd w:val="clear" w:color="auto" w:fill="FFFFFF"/>
        </w:rPr>
        <w:t>των Καλών Νερών Μαγνησίας</w:t>
      </w:r>
      <w:r w:rsidR="0043601E" w:rsidRPr="003E171E">
        <w:rPr>
          <w:rFonts w:ascii="Calibri" w:hAnsi="Calibri" w:cs="Calibri"/>
          <w:color w:val="000000"/>
          <w:sz w:val="28"/>
          <w:szCs w:val="28"/>
          <w:shd w:val="clear" w:color="auto" w:fill="FFFFFF"/>
        </w:rPr>
        <w:t xml:space="preserve"> και στη γέφυρα </w:t>
      </w:r>
      <w:r w:rsidR="0043601E" w:rsidRPr="003E171E">
        <w:rPr>
          <w:rFonts w:ascii="Calibri" w:hAnsi="Calibri" w:cs="Calibri"/>
          <w:b/>
          <w:color w:val="000000"/>
          <w:sz w:val="28"/>
          <w:szCs w:val="28"/>
          <w:shd w:val="clear" w:color="auto" w:fill="FFFFFF"/>
        </w:rPr>
        <w:t>Ξεριά,</w:t>
      </w:r>
      <w:r w:rsidR="0043601E" w:rsidRPr="003E171E">
        <w:rPr>
          <w:rFonts w:ascii="Calibri" w:hAnsi="Calibri" w:cs="Calibri"/>
          <w:color w:val="000000"/>
          <w:sz w:val="28"/>
          <w:szCs w:val="28"/>
          <w:shd w:val="clear" w:color="auto" w:fill="FFFFFF"/>
        </w:rPr>
        <w:t xml:space="preserve"> στον Αλμυρό,  της </w:t>
      </w:r>
      <w:r w:rsidR="0043601E" w:rsidRPr="003E171E">
        <w:rPr>
          <w:rFonts w:ascii="Calibri" w:hAnsi="Calibri" w:cs="Calibri"/>
          <w:b/>
          <w:color w:val="000000"/>
          <w:sz w:val="28"/>
          <w:szCs w:val="28"/>
          <w:shd w:val="clear" w:color="auto" w:fill="FFFFFF"/>
        </w:rPr>
        <w:t>ΠΕ Μαγνησίας</w:t>
      </w:r>
      <w:r w:rsidR="0043601E" w:rsidRPr="003E171E">
        <w:rPr>
          <w:rFonts w:ascii="Calibri" w:hAnsi="Calibri" w:cs="Calibri"/>
          <w:color w:val="000000"/>
          <w:sz w:val="28"/>
          <w:szCs w:val="28"/>
          <w:shd w:val="clear" w:color="auto" w:fill="FFFFFF"/>
        </w:rPr>
        <w:t>.</w:t>
      </w:r>
      <w:r w:rsidR="0043601E" w:rsidRPr="003E171E">
        <w:rPr>
          <w:rFonts w:ascii="Calibri" w:hAnsi="Calibri" w:cs="Calibri"/>
          <w:color w:val="000000"/>
          <w:sz w:val="28"/>
          <w:szCs w:val="28"/>
        </w:rPr>
        <w:br/>
      </w:r>
      <w:r>
        <w:rPr>
          <w:rFonts w:ascii="Calibri" w:hAnsi="Calibri" w:cs="Calibri"/>
          <w:color w:val="000000"/>
          <w:sz w:val="28"/>
          <w:szCs w:val="28"/>
          <w:shd w:val="clear" w:color="auto" w:fill="FFFFFF"/>
        </w:rPr>
        <w:t>-</w:t>
      </w:r>
      <w:r w:rsidR="0043601E" w:rsidRPr="003E171E">
        <w:rPr>
          <w:rFonts w:ascii="Calibri" w:hAnsi="Calibri" w:cs="Calibri"/>
          <w:color w:val="000000"/>
          <w:sz w:val="28"/>
          <w:szCs w:val="28"/>
          <w:shd w:val="clear" w:color="auto" w:fill="FFFFFF"/>
        </w:rPr>
        <w:t xml:space="preserve">Προσωρινές εργασίες σχεδιάζονται επίσης στην κατεστραμμένη γέφυρα της </w:t>
      </w:r>
      <w:proofErr w:type="spellStart"/>
      <w:r w:rsidR="0043601E" w:rsidRPr="003E171E">
        <w:rPr>
          <w:rFonts w:ascii="Calibri" w:hAnsi="Calibri" w:cs="Calibri"/>
          <w:b/>
          <w:color w:val="000000"/>
          <w:sz w:val="28"/>
          <w:szCs w:val="28"/>
          <w:shd w:val="clear" w:color="auto" w:fill="FFFFFF"/>
        </w:rPr>
        <w:t>Αμπελειάς</w:t>
      </w:r>
      <w:proofErr w:type="spellEnd"/>
      <w:r w:rsidR="0043601E" w:rsidRPr="003E171E">
        <w:rPr>
          <w:rFonts w:ascii="Calibri" w:hAnsi="Calibri" w:cs="Calibri"/>
          <w:b/>
          <w:color w:val="000000"/>
          <w:sz w:val="28"/>
          <w:szCs w:val="28"/>
          <w:shd w:val="clear" w:color="auto" w:fill="FFFFFF"/>
        </w:rPr>
        <w:t xml:space="preserve"> </w:t>
      </w:r>
      <w:r w:rsidR="0043601E" w:rsidRPr="003E171E">
        <w:rPr>
          <w:rFonts w:ascii="Calibri" w:hAnsi="Calibri" w:cs="Calibri"/>
          <w:color w:val="000000"/>
          <w:sz w:val="28"/>
          <w:szCs w:val="28"/>
          <w:shd w:val="clear" w:color="auto" w:fill="FFFFFF"/>
        </w:rPr>
        <w:t>στα Φάρσαλα.</w:t>
      </w:r>
      <w:r w:rsidR="0043601E" w:rsidRPr="003E171E">
        <w:rPr>
          <w:rFonts w:ascii="Calibri" w:hAnsi="Calibri" w:cs="Calibri"/>
          <w:color w:val="000000"/>
          <w:sz w:val="28"/>
          <w:szCs w:val="28"/>
        </w:rPr>
        <w:br/>
      </w:r>
      <w:r>
        <w:rPr>
          <w:rFonts w:ascii="Calibri" w:hAnsi="Calibri" w:cs="Calibri"/>
          <w:color w:val="000000"/>
          <w:sz w:val="28"/>
          <w:szCs w:val="28"/>
          <w:shd w:val="clear" w:color="auto" w:fill="FFFFFF"/>
        </w:rPr>
        <w:t>-</w:t>
      </w:r>
      <w:r w:rsidR="0043601E" w:rsidRPr="003E171E">
        <w:rPr>
          <w:rFonts w:ascii="Calibri" w:hAnsi="Calibri" w:cs="Calibri"/>
          <w:color w:val="000000"/>
          <w:sz w:val="28"/>
          <w:szCs w:val="28"/>
          <w:shd w:val="clear" w:color="auto" w:fill="FFFFFF"/>
        </w:rPr>
        <w:t xml:space="preserve">Επίσης , η περιφέρεια έχει σχεδιάσει  την τοποθέτηση γέφυρας </w:t>
      </w:r>
      <w:r w:rsidR="0043601E" w:rsidRPr="003E171E">
        <w:rPr>
          <w:rFonts w:ascii="Calibri" w:hAnsi="Calibri" w:cs="Calibri"/>
          <w:b/>
          <w:color w:val="000000"/>
          <w:sz w:val="28"/>
          <w:szCs w:val="28"/>
          <w:shd w:val="clear" w:color="auto" w:fill="FFFFFF"/>
        </w:rPr>
        <w:t xml:space="preserve">BALLEY στην περιοχή </w:t>
      </w:r>
      <w:proofErr w:type="spellStart"/>
      <w:r w:rsidR="0043601E" w:rsidRPr="003E171E">
        <w:rPr>
          <w:rFonts w:ascii="Calibri" w:hAnsi="Calibri" w:cs="Calibri"/>
          <w:b/>
          <w:color w:val="000000"/>
          <w:sz w:val="28"/>
          <w:szCs w:val="28"/>
          <w:shd w:val="clear" w:color="auto" w:fill="FFFFFF"/>
        </w:rPr>
        <w:t>Τσίτος</w:t>
      </w:r>
      <w:proofErr w:type="spellEnd"/>
      <w:r w:rsidR="0043601E" w:rsidRPr="003E171E">
        <w:rPr>
          <w:rFonts w:ascii="Calibri" w:hAnsi="Calibri" w:cs="Calibri"/>
          <w:color w:val="000000"/>
          <w:sz w:val="28"/>
          <w:szCs w:val="28"/>
          <w:shd w:val="clear" w:color="auto" w:fill="FFFFFF"/>
        </w:rPr>
        <w:t xml:space="preserve"> και την κατασκευή μιας νέας ενισχυμένης διάβασης ιρλανδικού τύπου στην περιοχή </w:t>
      </w:r>
      <w:proofErr w:type="spellStart"/>
      <w:r w:rsidR="0043601E" w:rsidRPr="003E171E">
        <w:rPr>
          <w:rFonts w:ascii="Calibri" w:hAnsi="Calibri" w:cs="Calibri"/>
          <w:b/>
          <w:color w:val="000000"/>
          <w:sz w:val="28"/>
          <w:szCs w:val="28"/>
          <w:shd w:val="clear" w:color="auto" w:fill="FFFFFF"/>
        </w:rPr>
        <w:t>Στουρναραίικα</w:t>
      </w:r>
      <w:proofErr w:type="spellEnd"/>
      <w:r w:rsidR="0043601E" w:rsidRPr="003E171E">
        <w:rPr>
          <w:rFonts w:ascii="Calibri" w:hAnsi="Calibri" w:cs="Calibri"/>
          <w:color w:val="000000"/>
          <w:sz w:val="28"/>
          <w:szCs w:val="28"/>
          <w:shd w:val="clear" w:color="auto" w:fill="FFFFFF"/>
        </w:rPr>
        <w:t xml:space="preserve">. </w:t>
      </w:r>
    </w:p>
    <w:p w:rsidR="0043601E" w:rsidRDefault="009C1CB9" w:rsidP="0043601E">
      <w:pPr>
        <w:spacing w:before="100" w:beforeAutospacing="1" w:after="100" w:afterAutospacing="1"/>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w:t>
      </w:r>
      <w:r w:rsidR="0043601E" w:rsidRPr="003E171E">
        <w:rPr>
          <w:rFonts w:ascii="Calibri" w:hAnsi="Calibri" w:cs="Calibri"/>
          <w:color w:val="000000"/>
          <w:sz w:val="28"/>
          <w:szCs w:val="28"/>
          <w:shd w:val="clear" w:color="auto" w:fill="FFFFFF"/>
        </w:rPr>
        <w:t xml:space="preserve">Παράλληλα εξετάζεται η  δυνατότητα προσωρινής αποκατάστασης  και  βελτίωσης των συνθηκών κυκλοφορίας στο οδικό δίκτυο του </w:t>
      </w:r>
      <w:proofErr w:type="spellStart"/>
      <w:r w:rsidR="0043601E" w:rsidRPr="003E171E">
        <w:rPr>
          <w:rFonts w:ascii="Calibri" w:hAnsi="Calibri" w:cs="Calibri"/>
          <w:b/>
          <w:color w:val="000000"/>
          <w:sz w:val="28"/>
          <w:szCs w:val="28"/>
          <w:shd w:val="clear" w:color="auto" w:fill="FFFFFF"/>
        </w:rPr>
        <w:t>Ασπροποτάμου</w:t>
      </w:r>
      <w:proofErr w:type="spellEnd"/>
      <w:r w:rsidR="0043601E" w:rsidRPr="003E171E">
        <w:rPr>
          <w:rFonts w:ascii="Calibri" w:hAnsi="Calibri" w:cs="Calibri"/>
          <w:color w:val="000000"/>
          <w:sz w:val="28"/>
          <w:szCs w:val="28"/>
          <w:shd w:val="clear" w:color="auto" w:fill="FFFFFF"/>
        </w:rPr>
        <w:t xml:space="preserve"> και μέχρι το χωριό Κρανιά της ΠΕ Τρικάλων.</w:t>
      </w:r>
      <w:r w:rsidR="0043601E" w:rsidRPr="003E171E">
        <w:rPr>
          <w:rFonts w:ascii="Calibri" w:hAnsi="Calibri" w:cs="Calibri"/>
          <w:color w:val="000000"/>
          <w:sz w:val="28"/>
          <w:szCs w:val="28"/>
        </w:rPr>
        <w:br/>
      </w:r>
    </w:p>
    <w:p w:rsidR="0043601E" w:rsidRDefault="009C1CB9" w:rsidP="0043601E">
      <w:pPr>
        <w:spacing w:before="100" w:beforeAutospacing="1" w:after="100" w:afterAutospacing="1"/>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w:t>
      </w:r>
      <w:r w:rsidR="0043601E" w:rsidRPr="003E171E">
        <w:rPr>
          <w:rFonts w:ascii="Calibri" w:hAnsi="Calibri" w:cs="Calibri"/>
          <w:color w:val="000000"/>
          <w:sz w:val="28"/>
          <w:szCs w:val="28"/>
          <w:shd w:val="clear" w:color="auto" w:fill="FFFFFF"/>
        </w:rPr>
        <w:t xml:space="preserve">Στην </w:t>
      </w:r>
      <w:r w:rsidR="0043601E" w:rsidRPr="003E171E">
        <w:rPr>
          <w:rFonts w:ascii="Calibri" w:hAnsi="Calibri" w:cs="Calibri"/>
          <w:b/>
          <w:color w:val="000000"/>
          <w:sz w:val="28"/>
          <w:szCs w:val="28"/>
          <w:shd w:val="clear" w:color="auto" w:fill="FFFFFF"/>
        </w:rPr>
        <w:t>ΠΕ Καρδίτσας</w:t>
      </w:r>
      <w:r w:rsidR="0043601E" w:rsidRPr="003E171E">
        <w:rPr>
          <w:rFonts w:ascii="Calibri" w:hAnsi="Calibri" w:cs="Calibri"/>
          <w:color w:val="000000"/>
          <w:sz w:val="28"/>
          <w:szCs w:val="28"/>
          <w:shd w:val="clear" w:color="auto" w:fill="FFFFFF"/>
        </w:rPr>
        <w:t xml:space="preserve"> κατασκευάζεται μια νέα διάβαση ιρλανδικού τύπου στην περιοχή της </w:t>
      </w:r>
      <w:r w:rsidR="0043601E" w:rsidRPr="003E171E">
        <w:rPr>
          <w:rFonts w:ascii="Calibri" w:hAnsi="Calibri" w:cs="Calibri"/>
          <w:b/>
          <w:color w:val="000000"/>
          <w:sz w:val="28"/>
          <w:szCs w:val="28"/>
          <w:shd w:val="clear" w:color="auto" w:fill="FFFFFF"/>
        </w:rPr>
        <w:t>γέφυρας Αργύρη</w:t>
      </w:r>
      <w:r w:rsidR="0043601E" w:rsidRPr="003E171E">
        <w:rPr>
          <w:rFonts w:ascii="Calibri" w:hAnsi="Calibri" w:cs="Calibri"/>
          <w:color w:val="000000"/>
          <w:sz w:val="28"/>
          <w:szCs w:val="28"/>
          <w:shd w:val="clear" w:color="auto" w:fill="FFFFFF"/>
        </w:rPr>
        <w:t xml:space="preserve"> και γίνονται ήπιες παρεμβάσεις σε διάφορα σημεία.</w:t>
      </w:r>
    </w:p>
    <w:p w:rsidR="0043601E" w:rsidRDefault="009C1CB9" w:rsidP="0043601E">
      <w:pPr>
        <w:spacing w:before="120" w:after="120"/>
        <w:jc w:val="both"/>
        <w:rPr>
          <w:rFonts w:ascii="Calibri" w:hAnsi="Calibri" w:cs="Calibri"/>
          <w:b/>
          <w:bCs/>
          <w:sz w:val="28"/>
          <w:szCs w:val="28"/>
        </w:rPr>
      </w:pPr>
      <w:r>
        <w:rPr>
          <w:rFonts w:ascii="Calibri" w:hAnsi="Calibri" w:cs="Calibri"/>
          <w:b/>
          <w:bCs/>
          <w:sz w:val="28"/>
          <w:szCs w:val="28"/>
        </w:rPr>
        <w:t>-</w:t>
      </w:r>
      <w:r w:rsidR="0043601E">
        <w:rPr>
          <w:rFonts w:ascii="Calibri" w:hAnsi="Calibri" w:cs="Calibri"/>
          <w:b/>
          <w:bCs/>
          <w:sz w:val="28"/>
          <w:szCs w:val="28"/>
        </w:rPr>
        <w:t>Παράλληλα βρίσκονται σε εξέλιξη εργολαβίες σε  πολλούς δήμους της Θεσσαλίας για τον καθαρισμό ρεμάτων και την αποκατάσταση των ζημιών στο</w:t>
      </w:r>
      <w:r w:rsidR="0043601E" w:rsidRPr="00540972">
        <w:rPr>
          <w:rFonts w:ascii="Calibri" w:hAnsi="Calibri" w:cs="Calibri"/>
          <w:b/>
          <w:bCs/>
          <w:sz w:val="28"/>
          <w:szCs w:val="28"/>
        </w:rPr>
        <w:t xml:space="preserve"> </w:t>
      </w:r>
      <w:r w:rsidR="0043601E">
        <w:rPr>
          <w:rFonts w:ascii="Calibri" w:hAnsi="Calibri" w:cs="Calibri"/>
          <w:b/>
          <w:bCs/>
          <w:sz w:val="28"/>
          <w:szCs w:val="28"/>
          <w:lang w:val="en-US"/>
        </w:rPr>
        <w:t>o</w:t>
      </w:r>
      <w:r w:rsidR="0043601E">
        <w:rPr>
          <w:rFonts w:ascii="Calibri" w:hAnsi="Calibri" w:cs="Calibri"/>
          <w:b/>
          <w:bCs/>
          <w:sz w:val="28"/>
          <w:szCs w:val="28"/>
        </w:rPr>
        <w:t>δικό  δίκτυο.</w:t>
      </w:r>
    </w:p>
    <w:p w:rsidR="0043601E" w:rsidRPr="0043601E" w:rsidRDefault="009C1CB9" w:rsidP="0043601E">
      <w:pPr>
        <w:spacing w:before="100" w:beforeAutospacing="1" w:after="100" w:afterAutospacing="1"/>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w:t>
      </w:r>
      <w:r w:rsidR="0043601E" w:rsidRPr="003E171E">
        <w:rPr>
          <w:rFonts w:ascii="Calibri" w:hAnsi="Calibri" w:cs="Calibri"/>
          <w:color w:val="000000"/>
          <w:sz w:val="28"/>
          <w:szCs w:val="28"/>
          <w:shd w:val="clear" w:color="auto" w:fill="FFFFFF"/>
        </w:rPr>
        <w:t>Επιπλέον αυτών  η περιφέρεια έχει αναθέσει εργολαβίες για τη διαγράμμιση και σηματοδότηση του οδικού δικτύου και κυρίως των επικίνδυνων σημείων αυτού.</w:t>
      </w:r>
    </w:p>
    <w:p w:rsidR="0043601E" w:rsidRDefault="0043601E" w:rsidP="0043601E">
      <w:pPr>
        <w:spacing w:before="100" w:beforeAutospacing="1" w:after="100" w:afterAutospacing="1"/>
        <w:rPr>
          <w:rFonts w:ascii="Calibri" w:hAnsi="Calibri" w:cs="Calibri"/>
          <w:sz w:val="28"/>
          <w:szCs w:val="28"/>
        </w:rPr>
      </w:pPr>
      <w:r>
        <w:rPr>
          <w:rFonts w:ascii="Calibri" w:hAnsi="Calibri" w:cs="Calibri"/>
          <w:sz w:val="28"/>
          <w:szCs w:val="28"/>
        </w:rPr>
        <w:t xml:space="preserve">Να σημειώσω εδώ </w:t>
      </w:r>
      <w:r w:rsidR="009C1CB9">
        <w:rPr>
          <w:rFonts w:ascii="Calibri" w:hAnsi="Calibri" w:cs="Calibri"/>
          <w:sz w:val="28"/>
          <w:szCs w:val="28"/>
        </w:rPr>
        <w:t xml:space="preserve"> </w:t>
      </w:r>
      <w:r>
        <w:rPr>
          <w:rFonts w:ascii="Calibri" w:hAnsi="Calibri" w:cs="Calibri"/>
          <w:sz w:val="28"/>
          <w:szCs w:val="28"/>
        </w:rPr>
        <w:t xml:space="preserve">ότι οι   καταστροφικές συνέπειες από τον </w:t>
      </w:r>
      <w:proofErr w:type="spellStart"/>
      <w:r>
        <w:rPr>
          <w:rFonts w:ascii="Calibri" w:hAnsi="Calibri" w:cs="Calibri"/>
          <w:sz w:val="28"/>
          <w:szCs w:val="28"/>
          <w:lang w:val="en-US"/>
        </w:rPr>
        <w:t>danile</w:t>
      </w:r>
      <w:proofErr w:type="spellEnd"/>
      <w:r w:rsidRPr="007E04C8">
        <w:rPr>
          <w:rFonts w:ascii="Calibri" w:hAnsi="Calibri" w:cs="Calibri"/>
          <w:sz w:val="28"/>
          <w:szCs w:val="28"/>
        </w:rPr>
        <w:t xml:space="preserve"> </w:t>
      </w:r>
      <w:r>
        <w:rPr>
          <w:rFonts w:ascii="Calibri" w:hAnsi="Calibri" w:cs="Calibri"/>
          <w:sz w:val="28"/>
          <w:szCs w:val="28"/>
        </w:rPr>
        <w:t xml:space="preserve">υποχρεώνουν </w:t>
      </w:r>
      <w:r w:rsidRPr="007E04C8">
        <w:rPr>
          <w:rFonts w:ascii="Calibri" w:hAnsi="Calibri" w:cs="Calibri"/>
          <w:sz w:val="28"/>
          <w:szCs w:val="28"/>
        </w:rPr>
        <w:t xml:space="preserve"> </w:t>
      </w:r>
      <w:r>
        <w:rPr>
          <w:rFonts w:ascii="Calibri" w:hAnsi="Calibri" w:cs="Calibri"/>
          <w:sz w:val="28"/>
          <w:szCs w:val="28"/>
        </w:rPr>
        <w:t xml:space="preserve"> όλους όσους έχουν  ευθύνη απέναντι  στους πολίτες  και στις μελλοντικές γενιές  να μην επιτρέψουμε  παρόμοια καταστροφή </w:t>
      </w:r>
      <w:r w:rsidRPr="007E04C8">
        <w:rPr>
          <w:rFonts w:ascii="Calibri" w:hAnsi="Calibri" w:cs="Calibri"/>
          <w:sz w:val="28"/>
          <w:szCs w:val="28"/>
        </w:rPr>
        <w:t>.</w:t>
      </w:r>
      <w:r>
        <w:rPr>
          <w:rFonts w:ascii="Calibri" w:hAnsi="Calibri" w:cs="Calibri"/>
          <w:sz w:val="28"/>
          <w:szCs w:val="28"/>
        </w:rPr>
        <w:t xml:space="preserve"> </w:t>
      </w:r>
      <w:r>
        <w:rPr>
          <w:rFonts w:ascii="Calibri" w:hAnsi="Calibri" w:cs="Calibri"/>
          <w:sz w:val="28"/>
          <w:szCs w:val="28"/>
          <w:lang w:val="en-US"/>
        </w:rPr>
        <w:lastRenderedPageBreak/>
        <w:t>X</w:t>
      </w:r>
      <w:proofErr w:type="spellStart"/>
      <w:r>
        <w:rPr>
          <w:rFonts w:ascii="Calibri" w:hAnsi="Calibri" w:cs="Calibri"/>
          <w:sz w:val="28"/>
          <w:szCs w:val="28"/>
        </w:rPr>
        <w:t>ωρίς</w:t>
      </w:r>
      <w:proofErr w:type="spellEnd"/>
      <w:r>
        <w:rPr>
          <w:rFonts w:ascii="Calibri" w:hAnsi="Calibri" w:cs="Calibri"/>
          <w:sz w:val="28"/>
          <w:szCs w:val="28"/>
        </w:rPr>
        <w:t xml:space="preserve">  καθυστερήσεις  οφείλουμε με κοινό προσανατολισμό  να σχεδιάσουμε τα απαιτούμενα έργα  και να βοηθήσουμε  παράλληλα τον πρωτογενή τομέα  όχι απλώς να ανακάμψει αλλά αυτή την φορά να βάλει τις βάσεις για μια παραγωγική διαδικασία με μέλλον και με  θετικό  οικονομικό και  περιβαλλοντικό αποτύπωμα.</w:t>
      </w:r>
    </w:p>
    <w:p w:rsidR="0043601E" w:rsidRPr="003E171E" w:rsidRDefault="0043601E" w:rsidP="0043601E">
      <w:pPr>
        <w:spacing w:before="100" w:beforeAutospacing="1" w:after="100" w:afterAutospacing="1"/>
        <w:rPr>
          <w:rFonts w:ascii="Calibri" w:hAnsi="Calibri" w:cs="Calibri"/>
          <w:sz w:val="28"/>
          <w:szCs w:val="28"/>
        </w:rPr>
      </w:pPr>
      <w:r>
        <w:rPr>
          <w:rFonts w:ascii="Calibri" w:hAnsi="Calibri" w:cs="Calibri"/>
          <w:sz w:val="28"/>
          <w:szCs w:val="28"/>
        </w:rPr>
        <w:t xml:space="preserve">Η </w:t>
      </w:r>
      <w:r w:rsidRPr="003E171E">
        <w:rPr>
          <w:rFonts w:ascii="Calibri" w:hAnsi="Calibri" w:cs="Calibri"/>
          <w:sz w:val="28"/>
          <w:szCs w:val="28"/>
        </w:rPr>
        <w:t>περιφερειακή αρχή</w:t>
      </w:r>
      <w:r>
        <w:rPr>
          <w:rFonts w:ascii="Calibri" w:hAnsi="Calibri" w:cs="Calibri"/>
          <w:sz w:val="28"/>
          <w:szCs w:val="28"/>
        </w:rPr>
        <w:t xml:space="preserve"> αντιλαμβανόμενη την </w:t>
      </w:r>
      <w:r w:rsidRPr="003E171E">
        <w:rPr>
          <w:rFonts w:ascii="Calibri" w:hAnsi="Calibri" w:cs="Calibri"/>
          <w:sz w:val="28"/>
          <w:szCs w:val="28"/>
        </w:rPr>
        <w:t xml:space="preserve"> αναγκαιότητα  ενός </w:t>
      </w:r>
      <w:r>
        <w:rPr>
          <w:rFonts w:ascii="Calibri" w:hAnsi="Calibri" w:cs="Calibri"/>
          <w:sz w:val="28"/>
          <w:szCs w:val="28"/>
        </w:rPr>
        <w:t xml:space="preserve"> τέτοιου </w:t>
      </w:r>
      <w:r w:rsidRPr="003E171E">
        <w:rPr>
          <w:rFonts w:ascii="Calibri" w:hAnsi="Calibri" w:cs="Calibri"/>
          <w:sz w:val="28"/>
          <w:szCs w:val="28"/>
        </w:rPr>
        <w:t xml:space="preserve">στρατηγικού σχεδίου,  </w:t>
      </w:r>
      <w:r>
        <w:rPr>
          <w:rFonts w:ascii="Calibri" w:hAnsi="Calibri" w:cs="Calibri"/>
          <w:sz w:val="28"/>
          <w:szCs w:val="28"/>
        </w:rPr>
        <w:t xml:space="preserve">χωρίς να χάσει ούτε μια μέρα -προχώρησε ήδη  στην </w:t>
      </w:r>
      <w:r w:rsidRPr="003E171E">
        <w:rPr>
          <w:rFonts w:ascii="Calibri" w:hAnsi="Calibri" w:cs="Calibri"/>
          <w:sz w:val="28"/>
          <w:szCs w:val="28"/>
        </w:rPr>
        <w:t xml:space="preserve"> εκπόνηση του</w:t>
      </w:r>
      <w:r>
        <w:rPr>
          <w:rFonts w:ascii="Calibri" w:hAnsi="Calibri" w:cs="Calibri"/>
          <w:sz w:val="28"/>
          <w:szCs w:val="28"/>
        </w:rPr>
        <w:t xml:space="preserve"> με τη βοήθεια κορυφαίων επιστημόνων της χώρας </w:t>
      </w:r>
      <w:r w:rsidRPr="003E171E">
        <w:rPr>
          <w:rFonts w:ascii="Calibri" w:hAnsi="Calibri" w:cs="Calibri"/>
          <w:sz w:val="28"/>
          <w:szCs w:val="28"/>
        </w:rPr>
        <w:t xml:space="preserve">  που γνωρίζουν</w:t>
      </w:r>
      <w:r>
        <w:rPr>
          <w:rFonts w:ascii="Calibri" w:hAnsi="Calibri" w:cs="Calibri"/>
          <w:sz w:val="28"/>
          <w:szCs w:val="28"/>
        </w:rPr>
        <w:t xml:space="preserve"> άριστα </w:t>
      </w:r>
      <w:r w:rsidRPr="003E171E">
        <w:rPr>
          <w:rFonts w:ascii="Calibri" w:hAnsi="Calibri" w:cs="Calibri"/>
          <w:sz w:val="28"/>
          <w:szCs w:val="28"/>
        </w:rPr>
        <w:t xml:space="preserve"> τον εδαφολογικό  και γεωλογικό χάρτη της περιοχής</w:t>
      </w:r>
      <w:r>
        <w:rPr>
          <w:rFonts w:ascii="Calibri" w:hAnsi="Calibri" w:cs="Calibri"/>
          <w:sz w:val="28"/>
          <w:szCs w:val="28"/>
        </w:rPr>
        <w:t>.</w:t>
      </w:r>
    </w:p>
    <w:p w:rsidR="0043601E" w:rsidRPr="003E171E" w:rsidRDefault="0043601E" w:rsidP="0043601E">
      <w:pPr>
        <w:spacing w:before="100" w:beforeAutospacing="1" w:after="100" w:afterAutospacing="1"/>
        <w:rPr>
          <w:rFonts w:ascii="Calibri" w:hAnsi="Calibri" w:cs="Calibri"/>
          <w:b/>
          <w:sz w:val="28"/>
          <w:szCs w:val="28"/>
        </w:rPr>
      </w:pPr>
      <w:r w:rsidRPr="003E171E">
        <w:rPr>
          <w:rFonts w:ascii="Calibri" w:hAnsi="Calibri" w:cs="Calibri"/>
          <w:sz w:val="28"/>
          <w:szCs w:val="28"/>
        </w:rPr>
        <w:t>Ήδη</w:t>
      </w:r>
      <w:r>
        <w:rPr>
          <w:rFonts w:ascii="Calibri" w:hAnsi="Calibri" w:cs="Calibri"/>
          <w:sz w:val="28"/>
          <w:szCs w:val="28"/>
        </w:rPr>
        <w:t xml:space="preserve">, </w:t>
      </w:r>
      <w:r w:rsidRPr="003E171E">
        <w:rPr>
          <w:rFonts w:ascii="Calibri" w:hAnsi="Calibri" w:cs="Calibri"/>
          <w:sz w:val="28"/>
          <w:szCs w:val="28"/>
        </w:rPr>
        <w:t xml:space="preserve">  το σχέδιο  αυτό  έχει τεθεί προς διαβούλευση στους φορείς και τους πολίτες μέσα από την διοργάνωση  ειδικών  εκδηλώσεων</w:t>
      </w:r>
      <w:r>
        <w:rPr>
          <w:rFonts w:ascii="Calibri" w:hAnsi="Calibri" w:cs="Calibri"/>
          <w:sz w:val="28"/>
          <w:szCs w:val="28"/>
        </w:rPr>
        <w:t xml:space="preserve"> .</w:t>
      </w:r>
      <w:r w:rsidRPr="003E171E">
        <w:rPr>
          <w:rFonts w:ascii="Calibri" w:hAnsi="Calibri" w:cs="Calibri"/>
          <w:b/>
          <w:sz w:val="28"/>
          <w:szCs w:val="28"/>
        </w:rPr>
        <w:t xml:space="preserve"> </w:t>
      </w:r>
    </w:p>
    <w:p w:rsidR="0043601E" w:rsidRDefault="0043601E" w:rsidP="0043601E">
      <w:pPr>
        <w:spacing w:before="100" w:beforeAutospacing="1" w:after="100" w:afterAutospacing="1"/>
        <w:rPr>
          <w:rFonts w:ascii="Calibri" w:hAnsi="Calibri" w:cs="Calibri"/>
          <w:b/>
          <w:sz w:val="28"/>
          <w:szCs w:val="28"/>
        </w:rPr>
      </w:pPr>
    </w:p>
    <w:p w:rsidR="0043601E" w:rsidRPr="003E171E" w:rsidRDefault="0043601E" w:rsidP="00253AE1">
      <w:pPr>
        <w:pStyle w:val="2"/>
      </w:pPr>
      <w:bookmarkStart w:id="6" w:name="_Toc163832947"/>
      <w:r w:rsidRPr="003E171E">
        <w:t>ΑΓΡΟΔΙΑΤΡΟΦΙΚΟΣ ΤΟΜΕΑΣ</w:t>
      </w:r>
      <w:bookmarkEnd w:id="6"/>
    </w:p>
    <w:p w:rsidR="0043601E" w:rsidRDefault="0043601E" w:rsidP="0043601E">
      <w:pPr>
        <w:pStyle w:val="Web"/>
        <w:spacing w:before="0" w:beforeAutospacing="0" w:after="0" w:afterAutospacing="0" w:line="200" w:lineRule="atLeast"/>
        <w:jc w:val="both"/>
        <w:textAlignment w:val="baseline"/>
        <w:rPr>
          <w:rFonts w:ascii="Calibri" w:hAnsi="Calibri" w:cs="Calibri"/>
          <w:sz w:val="28"/>
          <w:szCs w:val="28"/>
        </w:rPr>
      </w:pPr>
      <w:r w:rsidRPr="003E171E">
        <w:rPr>
          <w:rFonts w:ascii="Calibri" w:hAnsi="Calibri" w:cs="Calibri"/>
          <w:sz w:val="28"/>
          <w:szCs w:val="28"/>
        </w:rPr>
        <w:t xml:space="preserve">Στον </w:t>
      </w:r>
      <w:proofErr w:type="spellStart"/>
      <w:r w:rsidRPr="003E171E">
        <w:rPr>
          <w:rFonts w:ascii="Calibri" w:hAnsi="Calibri" w:cs="Calibri"/>
          <w:sz w:val="28"/>
          <w:szCs w:val="28"/>
        </w:rPr>
        <w:t>αγροδια</w:t>
      </w:r>
      <w:proofErr w:type="spellEnd"/>
      <w:r w:rsidRPr="003E171E">
        <w:rPr>
          <w:rFonts w:ascii="Calibri" w:hAnsi="Calibri" w:cs="Calibri"/>
          <w:sz w:val="28"/>
          <w:szCs w:val="28"/>
        </w:rPr>
        <w:t>-τροφικό τομέα η Περιφέρεια</w:t>
      </w:r>
      <w:r>
        <w:rPr>
          <w:rFonts w:ascii="Calibri" w:hAnsi="Calibri" w:cs="Calibri"/>
          <w:sz w:val="28"/>
          <w:szCs w:val="28"/>
        </w:rPr>
        <w:t xml:space="preserve"> μετά από επαφές  με τα Επιμελητήρια της Θεσσαλίας καθόρισε τον τρόπο με τον όποιο οι επιχειρήσεις θα συμμετέχουν στις κλαδικές εκθέσεις τόσο της Ελλάδας όσο και του Εξωτερικού  ώστε μέσα από την συνέργεια να προκύψει μεγαλύτερη ωφελιμότητα για την εξωστρέφεια.</w:t>
      </w:r>
    </w:p>
    <w:p w:rsidR="0043601E" w:rsidRDefault="0043601E" w:rsidP="0043601E">
      <w:pPr>
        <w:pStyle w:val="Web"/>
        <w:spacing w:before="0" w:beforeAutospacing="0" w:after="0" w:afterAutospacing="0" w:line="200" w:lineRule="atLeast"/>
        <w:jc w:val="both"/>
        <w:textAlignment w:val="baseline"/>
        <w:rPr>
          <w:rFonts w:ascii="Calibri" w:hAnsi="Calibri" w:cs="Calibri"/>
          <w:sz w:val="28"/>
          <w:szCs w:val="28"/>
        </w:rPr>
      </w:pPr>
    </w:p>
    <w:p w:rsidR="0043601E" w:rsidRDefault="0043601E" w:rsidP="0043601E">
      <w:pPr>
        <w:pStyle w:val="Web"/>
        <w:spacing w:before="0" w:beforeAutospacing="0" w:after="0" w:afterAutospacing="0" w:line="200" w:lineRule="atLeast"/>
        <w:jc w:val="both"/>
        <w:textAlignment w:val="baseline"/>
        <w:rPr>
          <w:rFonts w:ascii="Helvetica" w:hAnsi="Helvetica" w:cs="Helvetica"/>
          <w:color w:val="333333"/>
          <w:sz w:val="28"/>
          <w:szCs w:val="28"/>
        </w:rPr>
      </w:pPr>
      <w:r w:rsidRPr="003E171E">
        <w:rPr>
          <w:rFonts w:ascii="Calibri" w:hAnsi="Calibri" w:cs="Calibri"/>
          <w:sz w:val="28"/>
          <w:szCs w:val="28"/>
        </w:rPr>
        <w:t xml:space="preserve"> </w:t>
      </w:r>
      <w:r w:rsidR="008D2384">
        <w:rPr>
          <w:rFonts w:ascii="Helvetica" w:hAnsi="Helvetica" w:cs="Helvetica"/>
          <w:color w:val="333333"/>
          <w:sz w:val="28"/>
          <w:szCs w:val="28"/>
        </w:rPr>
        <w:t>Ήδη</w:t>
      </w:r>
      <w:r>
        <w:rPr>
          <w:rFonts w:ascii="Helvetica" w:hAnsi="Helvetica" w:cs="Helvetica"/>
          <w:color w:val="333333"/>
          <w:sz w:val="28"/>
          <w:szCs w:val="28"/>
        </w:rPr>
        <w:t xml:space="preserve"> το αποτέλεσμα είναι μετρήσιμο  με αύξηση του ποσοστού συμμετοχής στις εκθέσεις  από 33% σε 40%.</w:t>
      </w:r>
    </w:p>
    <w:p w:rsidR="0043601E" w:rsidRDefault="0043601E" w:rsidP="0043601E">
      <w:pPr>
        <w:pStyle w:val="Web"/>
        <w:spacing w:before="0" w:beforeAutospacing="0" w:after="0" w:afterAutospacing="0" w:line="200" w:lineRule="atLeast"/>
        <w:jc w:val="both"/>
        <w:textAlignment w:val="baseline"/>
        <w:rPr>
          <w:rFonts w:ascii="Helvetica" w:hAnsi="Helvetica" w:cs="Helvetica"/>
          <w:color w:val="333333"/>
          <w:sz w:val="28"/>
          <w:szCs w:val="28"/>
        </w:rPr>
      </w:pPr>
    </w:p>
    <w:p w:rsidR="0043601E" w:rsidRPr="003E171E" w:rsidRDefault="0043601E" w:rsidP="0043601E">
      <w:pPr>
        <w:spacing w:before="120" w:after="120"/>
        <w:jc w:val="both"/>
        <w:rPr>
          <w:rFonts w:ascii="Calibri" w:hAnsi="Calibri" w:cs="Calibri"/>
          <w:bCs/>
          <w:sz w:val="28"/>
          <w:szCs w:val="28"/>
        </w:rPr>
      </w:pPr>
      <w:r w:rsidRPr="009C1CB9">
        <w:rPr>
          <w:rFonts w:ascii="Helvetica" w:hAnsi="Helvetica" w:cs="Helvetica"/>
          <w:color w:val="000000"/>
          <w:sz w:val="28"/>
          <w:szCs w:val="28"/>
          <w:shd w:val="clear" w:color="auto" w:fill="FFFFFF"/>
        </w:rPr>
        <w:t>Παράλληλα η περιφέρεια ίδρυσε ειδικό γραφείο επιχειρηματικότητας ενώ σ</w:t>
      </w:r>
      <w:r w:rsidRPr="009C1CB9">
        <w:rPr>
          <w:rFonts w:ascii="Calibri" w:hAnsi="Calibri" w:cs="Calibri"/>
          <w:bCs/>
          <w:sz w:val="28"/>
          <w:szCs w:val="28"/>
        </w:rPr>
        <w:t>το</w:t>
      </w:r>
      <w:r w:rsidRPr="0024298F">
        <w:rPr>
          <w:rFonts w:ascii="Calibri" w:hAnsi="Calibri" w:cs="Calibri"/>
          <w:bCs/>
          <w:sz w:val="28"/>
          <w:szCs w:val="28"/>
        </w:rPr>
        <w:t xml:space="preserve"> πλαίσιο πάντα της ενίσχυσης του τομέα   διεκδικεί  άμεση  στήριξη από τα τομεακά προγράμματα</w:t>
      </w:r>
      <w:r w:rsidRPr="003E171E">
        <w:rPr>
          <w:rFonts w:ascii="Calibri" w:hAnsi="Calibri" w:cs="Calibri"/>
          <w:bCs/>
          <w:sz w:val="28"/>
          <w:szCs w:val="28"/>
        </w:rPr>
        <w:t>.</w:t>
      </w:r>
    </w:p>
    <w:p w:rsidR="0043601E" w:rsidRDefault="0043601E" w:rsidP="0043601E">
      <w:pPr>
        <w:pStyle w:val="Web"/>
        <w:spacing w:before="0" w:beforeAutospacing="0" w:after="0" w:afterAutospacing="0" w:line="200" w:lineRule="atLeast"/>
        <w:jc w:val="both"/>
        <w:textAlignment w:val="baseline"/>
        <w:rPr>
          <w:rFonts w:ascii="Helvetica" w:hAnsi="Helvetica" w:cs="Helvetica"/>
          <w:color w:val="333333"/>
          <w:sz w:val="28"/>
          <w:szCs w:val="28"/>
        </w:rPr>
      </w:pPr>
    </w:p>
    <w:p w:rsidR="0043601E" w:rsidRPr="00F8082A" w:rsidRDefault="0043601E" w:rsidP="0043601E">
      <w:pPr>
        <w:pStyle w:val="Web"/>
        <w:spacing w:before="0" w:beforeAutospacing="0" w:after="0" w:afterAutospacing="0" w:line="200" w:lineRule="atLeast"/>
        <w:jc w:val="both"/>
        <w:textAlignment w:val="baseline"/>
        <w:rPr>
          <w:rFonts w:ascii="Helvetica" w:hAnsi="Helvetica" w:cs="Helvetica"/>
          <w:color w:val="333333"/>
          <w:sz w:val="28"/>
          <w:szCs w:val="28"/>
        </w:rPr>
      </w:pPr>
      <w:r>
        <w:rPr>
          <w:rFonts w:ascii="Helvetica" w:hAnsi="Helvetica" w:cs="Helvetica"/>
          <w:color w:val="333333"/>
          <w:sz w:val="28"/>
          <w:szCs w:val="28"/>
        </w:rPr>
        <w:t xml:space="preserve">Επίσης  προχώρησε στην δημιουργία </w:t>
      </w:r>
      <w:r w:rsidRPr="00F8082A">
        <w:rPr>
          <w:rFonts w:ascii="Helvetica" w:hAnsi="Helvetica" w:cs="Helvetica"/>
          <w:color w:val="333333"/>
          <w:sz w:val="28"/>
          <w:szCs w:val="28"/>
        </w:rPr>
        <w:t xml:space="preserve"> </w:t>
      </w:r>
      <w:proofErr w:type="spellStart"/>
      <w:r w:rsidRPr="00F8082A">
        <w:rPr>
          <w:rFonts w:ascii="Helvetica" w:hAnsi="Helvetica" w:cs="Helvetica"/>
          <w:color w:val="333333"/>
          <w:sz w:val="28"/>
          <w:szCs w:val="28"/>
        </w:rPr>
        <w:t>αγροδιατροφικής</w:t>
      </w:r>
      <w:proofErr w:type="spellEnd"/>
      <w:r w:rsidRPr="00F8082A">
        <w:rPr>
          <w:rFonts w:ascii="Helvetica" w:hAnsi="Helvetica" w:cs="Helvetica"/>
          <w:color w:val="333333"/>
          <w:sz w:val="28"/>
          <w:szCs w:val="28"/>
        </w:rPr>
        <w:t xml:space="preserve"> σύμπραξης, </w:t>
      </w:r>
      <w:r>
        <w:rPr>
          <w:rFonts w:ascii="Helvetica" w:hAnsi="Helvetica" w:cs="Helvetica"/>
          <w:color w:val="333333"/>
          <w:sz w:val="28"/>
          <w:szCs w:val="28"/>
        </w:rPr>
        <w:t xml:space="preserve">με σκοπό </w:t>
      </w:r>
      <w:r w:rsidRPr="00F8082A">
        <w:rPr>
          <w:rFonts w:ascii="Helvetica" w:hAnsi="Helvetica" w:cs="Helvetica"/>
          <w:color w:val="333333"/>
          <w:sz w:val="28"/>
          <w:szCs w:val="28"/>
        </w:rPr>
        <w:t xml:space="preserve"> να παράσχει συμβουλευτικές υπηρεσίες και στις επιχειρήσεις και στο επίπεδο της εξωστρέφειας.</w:t>
      </w:r>
    </w:p>
    <w:p w:rsidR="0043601E" w:rsidRPr="003E171E" w:rsidRDefault="0043601E" w:rsidP="0043601E">
      <w:pPr>
        <w:spacing w:before="100" w:beforeAutospacing="1" w:after="100" w:afterAutospacing="1"/>
        <w:rPr>
          <w:rFonts w:ascii="Calibri" w:hAnsi="Calibri" w:cs="Calibri"/>
          <w:sz w:val="28"/>
          <w:szCs w:val="28"/>
        </w:rPr>
      </w:pPr>
      <w:r>
        <w:rPr>
          <w:rFonts w:ascii="Calibri" w:hAnsi="Calibri" w:cs="Calibri"/>
          <w:sz w:val="28"/>
          <w:szCs w:val="28"/>
        </w:rPr>
        <w:t>Αν</w:t>
      </w:r>
      <w:r w:rsidRPr="003E171E">
        <w:rPr>
          <w:rFonts w:ascii="Calibri" w:hAnsi="Calibri" w:cs="Calibri"/>
          <w:sz w:val="28"/>
          <w:szCs w:val="28"/>
        </w:rPr>
        <w:t xml:space="preserve">έλαβε πρωτοβουλία για πιστοποίηση  </w:t>
      </w:r>
      <w:r w:rsidRPr="003E171E">
        <w:rPr>
          <w:rFonts w:ascii="Calibri" w:hAnsi="Calibri" w:cs="Calibri"/>
          <w:b/>
          <w:sz w:val="28"/>
          <w:szCs w:val="28"/>
        </w:rPr>
        <w:t>προϊόντων  ΠΟΠ</w:t>
      </w:r>
      <w:r w:rsidRPr="003E171E">
        <w:rPr>
          <w:rFonts w:ascii="Calibri" w:hAnsi="Calibri" w:cs="Calibri"/>
          <w:sz w:val="28"/>
          <w:szCs w:val="28"/>
        </w:rPr>
        <w:t xml:space="preserve">, στήριξης </w:t>
      </w:r>
      <w:r>
        <w:rPr>
          <w:rFonts w:ascii="Calibri" w:hAnsi="Calibri" w:cs="Calibri"/>
          <w:sz w:val="28"/>
          <w:szCs w:val="28"/>
        </w:rPr>
        <w:t xml:space="preserve"> επιπλέον  </w:t>
      </w:r>
      <w:r w:rsidRPr="003E171E">
        <w:rPr>
          <w:rFonts w:ascii="Calibri" w:hAnsi="Calibri" w:cs="Calibri"/>
          <w:sz w:val="28"/>
          <w:szCs w:val="28"/>
        </w:rPr>
        <w:t xml:space="preserve">της παραγωγής του μελιού  χρηματοδοτώντας πρόγραμμα αυθεντικότητας  σε συνεργασία με το Α.Π.Θ, το  ΕΚΠΑ και το Πανεπιστήμιο Θεσσαλίας. </w:t>
      </w:r>
    </w:p>
    <w:p w:rsidR="0043601E" w:rsidRDefault="0043601E" w:rsidP="0043601E">
      <w:pPr>
        <w:spacing w:before="100" w:beforeAutospacing="1" w:after="100" w:afterAutospacing="1"/>
        <w:rPr>
          <w:rFonts w:ascii="Calibri" w:hAnsi="Calibri" w:cs="Calibri"/>
          <w:b/>
          <w:sz w:val="28"/>
          <w:szCs w:val="28"/>
        </w:rPr>
      </w:pPr>
      <w:r w:rsidRPr="003E171E">
        <w:rPr>
          <w:rFonts w:ascii="Calibri" w:hAnsi="Calibri" w:cs="Calibri"/>
          <w:sz w:val="28"/>
          <w:szCs w:val="28"/>
        </w:rPr>
        <w:lastRenderedPageBreak/>
        <w:t xml:space="preserve">Στο πλαίσιο πάντα της επιχειρούμενης  εξωστρέφειας  ξεκίνησε ήδη η επίσημη συνεργασία με </w:t>
      </w:r>
      <w:r w:rsidRPr="003E171E">
        <w:rPr>
          <w:rFonts w:ascii="Calibri" w:hAnsi="Calibri" w:cs="Calibri"/>
          <w:b/>
          <w:sz w:val="28"/>
          <w:szCs w:val="28"/>
        </w:rPr>
        <w:t>Ιαπωνικό Κολοσσό</w:t>
      </w:r>
      <w:r w:rsidRPr="003E171E">
        <w:rPr>
          <w:rFonts w:ascii="Calibri" w:hAnsi="Calibri" w:cs="Calibri"/>
          <w:sz w:val="28"/>
          <w:szCs w:val="28"/>
        </w:rPr>
        <w:t xml:space="preserve"> για την εξαγωγή του σκόρδου του </w:t>
      </w:r>
      <w:proofErr w:type="spellStart"/>
      <w:r w:rsidRPr="003E171E">
        <w:rPr>
          <w:rFonts w:ascii="Calibri" w:hAnsi="Calibri" w:cs="Calibri"/>
          <w:b/>
          <w:sz w:val="28"/>
          <w:szCs w:val="28"/>
        </w:rPr>
        <w:t>Πλατυκάμπου</w:t>
      </w:r>
      <w:proofErr w:type="spellEnd"/>
      <w:r>
        <w:rPr>
          <w:rFonts w:ascii="Calibri" w:hAnsi="Calibri" w:cs="Calibri"/>
          <w:b/>
          <w:sz w:val="28"/>
          <w:szCs w:val="28"/>
        </w:rPr>
        <w:t>.</w:t>
      </w:r>
    </w:p>
    <w:p w:rsidR="0043601E" w:rsidRDefault="0043601E" w:rsidP="0043601E">
      <w:pPr>
        <w:spacing w:before="100" w:beforeAutospacing="1" w:after="100" w:afterAutospacing="1"/>
        <w:rPr>
          <w:rFonts w:ascii="Calibri" w:hAnsi="Calibri" w:cs="Calibri"/>
          <w:b/>
          <w:sz w:val="28"/>
          <w:szCs w:val="28"/>
        </w:rPr>
      </w:pPr>
      <w:r w:rsidRPr="003E171E">
        <w:rPr>
          <w:rFonts w:ascii="Calibri" w:hAnsi="Calibri" w:cs="Calibri"/>
          <w:color w:val="000000"/>
          <w:sz w:val="28"/>
          <w:szCs w:val="28"/>
          <w:shd w:val="clear" w:color="auto" w:fill="FFFFFF"/>
        </w:rPr>
        <w:t xml:space="preserve">Επίσης η Περιφέρεια Θεσσαλίας  έχει «αγκαλιάσει» τον πρώτο </w:t>
      </w:r>
      <w:r w:rsidRPr="001268DF">
        <w:rPr>
          <w:rFonts w:ascii="Calibri" w:hAnsi="Calibri" w:cs="Calibri"/>
          <w:b/>
          <w:color w:val="000000"/>
          <w:sz w:val="28"/>
          <w:szCs w:val="28"/>
          <w:shd w:val="clear" w:color="auto" w:fill="FFFFFF"/>
        </w:rPr>
        <w:t xml:space="preserve">Ευρωπαϊκό Κόμβο ψηφιακής καινοτομίας </w:t>
      </w:r>
      <w:r w:rsidRPr="003E171E">
        <w:rPr>
          <w:rFonts w:ascii="Calibri" w:hAnsi="Calibri" w:cs="Calibri"/>
          <w:color w:val="000000"/>
          <w:sz w:val="28"/>
          <w:szCs w:val="28"/>
          <w:shd w:val="clear" w:color="auto" w:fill="FFFFFF"/>
        </w:rPr>
        <w:t xml:space="preserve">στον τομέα της </w:t>
      </w:r>
      <w:proofErr w:type="spellStart"/>
      <w:r w:rsidRPr="003E171E">
        <w:rPr>
          <w:rFonts w:ascii="Calibri" w:hAnsi="Calibri" w:cs="Calibri"/>
          <w:color w:val="000000"/>
          <w:sz w:val="28"/>
          <w:szCs w:val="28"/>
          <w:shd w:val="clear" w:color="auto" w:fill="FFFFFF"/>
        </w:rPr>
        <w:t>Αγροδιατροφής</w:t>
      </w:r>
      <w:proofErr w:type="spellEnd"/>
      <w:r w:rsidRPr="003E171E">
        <w:rPr>
          <w:rFonts w:ascii="Calibri" w:hAnsi="Calibri" w:cs="Calibri"/>
          <w:color w:val="000000"/>
          <w:sz w:val="28"/>
          <w:szCs w:val="28"/>
          <w:shd w:val="clear" w:color="auto" w:fill="FFFFFF"/>
        </w:rPr>
        <w:t xml:space="preserve"> στην Ελλάδα </w:t>
      </w:r>
      <w:proofErr w:type="spellStart"/>
      <w:r w:rsidRPr="003E171E">
        <w:rPr>
          <w:rFonts w:ascii="Calibri" w:hAnsi="Calibri" w:cs="Calibri"/>
          <w:color w:val="000000"/>
          <w:sz w:val="28"/>
          <w:szCs w:val="28"/>
          <w:shd w:val="clear" w:color="auto" w:fill="FFFFFF"/>
        </w:rPr>
        <w:t>τo</w:t>
      </w:r>
      <w:proofErr w:type="spellEnd"/>
      <w:r w:rsidRPr="003E171E">
        <w:rPr>
          <w:rFonts w:ascii="Calibri" w:hAnsi="Calibri" w:cs="Calibri"/>
          <w:color w:val="000000"/>
          <w:sz w:val="28"/>
          <w:szCs w:val="28"/>
          <w:shd w:val="clear" w:color="auto" w:fill="FFFFFF"/>
        </w:rPr>
        <w:t xml:space="preserve"> #</w:t>
      </w:r>
      <w:proofErr w:type="spellStart"/>
      <w:r w:rsidRPr="003E171E">
        <w:rPr>
          <w:rFonts w:ascii="Calibri" w:hAnsi="Calibri" w:cs="Calibri"/>
          <w:color w:val="000000"/>
          <w:sz w:val="28"/>
          <w:szCs w:val="28"/>
          <w:shd w:val="clear" w:color="auto" w:fill="FFFFFF"/>
        </w:rPr>
        <w:t>DigiAgriFood</w:t>
      </w:r>
      <w:proofErr w:type="spellEnd"/>
      <w:r w:rsidRPr="003E171E">
        <w:rPr>
          <w:rFonts w:ascii="Calibri" w:hAnsi="Calibri" w:cs="Calibri"/>
          <w:color w:val="000000"/>
          <w:sz w:val="28"/>
          <w:szCs w:val="28"/>
          <w:shd w:val="clear" w:color="auto" w:fill="FFFFFF"/>
        </w:rPr>
        <w:t xml:space="preserve">. </w:t>
      </w:r>
      <w:r>
        <w:rPr>
          <w:rFonts w:ascii="Calibri" w:hAnsi="Calibri" w:cs="Calibri"/>
          <w:color w:val="000000"/>
          <w:sz w:val="28"/>
          <w:szCs w:val="28"/>
          <w:shd w:val="clear" w:color="auto" w:fill="FFFFFF"/>
        </w:rPr>
        <w:t xml:space="preserve"> </w:t>
      </w:r>
      <w:r w:rsidRPr="003E171E">
        <w:rPr>
          <w:rFonts w:ascii="Calibri" w:hAnsi="Calibri" w:cs="Calibri"/>
          <w:color w:val="000000"/>
          <w:sz w:val="28"/>
          <w:szCs w:val="28"/>
          <w:shd w:val="clear" w:color="auto" w:fill="FFFFFF"/>
        </w:rPr>
        <w:t xml:space="preserve">Σκοπός του είναι η υποστήριξη του ψηφιακού και πράσινου μετασχηματισμού ολόκληρου του φάσματος της </w:t>
      </w:r>
      <w:proofErr w:type="spellStart"/>
      <w:r w:rsidRPr="003E171E">
        <w:rPr>
          <w:rFonts w:ascii="Calibri" w:hAnsi="Calibri" w:cs="Calibri"/>
          <w:color w:val="000000"/>
          <w:sz w:val="28"/>
          <w:szCs w:val="28"/>
          <w:shd w:val="clear" w:color="auto" w:fill="FFFFFF"/>
        </w:rPr>
        <w:t>αγροδιατροφικής</w:t>
      </w:r>
      <w:proofErr w:type="spellEnd"/>
      <w:r w:rsidRPr="003E171E">
        <w:rPr>
          <w:rFonts w:ascii="Calibri" w:hAnsi="Calibri" w:cs="Calibri"/>
          <w:color w:val="000000"/>
          <w:sz w:val="28"/>
          <w:szCs w:val="28"/>
          <w:shd w:val="clear" w:color="auto" w:fill="FFFFFF"/>
        </w:rPr>
        <w:t xml:space="preserve"> αλυσίδας αξίας, με άμεσα οφέλη για τους πολίτες, τις μικρομεσαίες επιχειρήσεις και το δημόσιο τομέα.</w:t>
      </w:r>
      <w:r w:rsidRPr="003E171E">
        <w:rPr>
          <w:rFonts w:ascii="Calibri" w:hAnsi="Calibri" w:cs="Calibri"/>
          <w:color w:val="000000"/>
          <w:sz w:val="28"/>
          <w:szCs w:val="28"/>
        </w:rPr>
        <w:br/>
      </w:r>
      <w:r w:rsidRPr="003E171E">
        <w:rPr>
          <w:rFonts w:ascii="Calibri" w:hAnsi="Calibri" w:cs="Calibri"/>
          <w:color w:val="000000"/>
          <w:sz w:val="28"/>
          <w:szCs w:val="28"/>
        </w:rPr>
        <w:br/>
      </w:r>
      <w:r w:rsidRPr="00452770">
        <w:rPr>
          <w:rFonts w:ascii="Calibri" w:hAnsi="Calibri" w:cs="Calibri"/>
          <w:sz w:val="28"/>
          <w:szCs w:val="28"/>
        </w:rPr>
        <w:t>Από τις σημαντικές πρωτοβουλίες  η υπογραφή προγραμματικής σύμβασης με τον ΕΛΓΟ-ΔΗΜΗΤΡΑ  για δωρεάν εδαφικούς ελέγχους σε αγροτεμάχια αλλά και για ελέγχους σε κτηνοτροφικές μονάδες για την προστασία του ζωικού κεφαλαίου</w:t>
      </w:r>
      <w:r>
        <w:rPr>
          <w:rFonts w:ascii="Calibri" w:hAnsi="Calibri" w:cs="Calibri"/>
          <w:b/>
          <w:sz w:val="28"/>
          <w:szCs w:val="28"/>
        </w:rPr>
        <w:t>.</w:t>
      </w:r>
    </w:p>
    <w:p w:rsidR="0043601E" w:rsidRDefault="0043601E" w:rsidP="0043601E">
      <w:pPr>
        <w:spacing w:before="120" w:after="120"/>
        <w:jc w:val="both"/>
        <w:rPr>
          <w:rFonts w:ascii="Calibri" w:hAnsi="Calibri" w:cs="Calibri"/>
          <w:b/>
          <w:bCs/>
          <w:sz w:val="28"/>
          <w:szCs w:val="28"/>
        </w:rPr>
      </w:pPr>
    </w:p>
    <w:p w:rsidR="0043601E" w:rsidRDefault="0043601E" w:rsidP="00253AE1">
      <w:pPr>
        <w:pStyle w:val="2"/>
      </w:pPr>
      <w:bookmarkStart w:id="7" w:name="_Toc163832948"/>
      <w:r w:rsidRPr="00452770">
        <w:rPr>
          <w:u w:val="single"/>
        </w:rPr>
        <w:t>ΕΣΠΑ</w:t>
      </w:r>
      <w:r>
        <w:t xml:space="preserve"> / «ΠΡΟΓΡΑΜΜΑ ΘΕΣΣΑΛΙΑ 2021-2027»</w:t>
      </w:r>
      <w:bookmarkEnd w:id="7"/>
      <w:r>
        <w:t xml:space="preserve"> </w:t>
      </w:r>
    </w:p>
    <w:p w:rsidR="0043601E" w:rsidRPr="00452770" w:rsidRDefault="0043601E" w:rsidP="0043601E">
      <w:pPr>
        <w:spacing w:before="120" w:after="120"/>
        <w:jc w:val="both"/>
        <w:rPr>
          <w:rFonts w:ascii="Calibri" w:hAnsi="Calibri" w:cs="Calibri"/>
          <w:bCs/>
          <w:sz w:val="28"/>
          <w:szCs w:val="28"/>
        </w:rPr>
      </w:pPr>
      <w:r w:rsidRPr="00452770">
        <w:rPr>
          <w:rFonts w:ascii="Calibri" w:hAnsi="Calibri" w:cs="Calibri"/>
          <w:bCs/>
          <w:sz w:val="28"/>
          <w:szCs w:val="28"/>
        </w:rPr>
        <w:t>Η περιφερειακή αρχή στο πλαίσιο της στρατηγικής της για άμεση απορρόφηση όλων των κονδυλίων του ΕΣΠΑ, ξεκίνησε  έγκαιρα την  διαδικασία ενημέρωσης  όλων των εμπλεκόμενων φορέων  ώστε   οι ενδιαφερόμενοι να είναι έτοιμοι για την υποβολή των προτάσεων και να μην χαθεί ούτε ένα ευρώ. Στο πλαίσιο αυτό διοργανώθηκαν εκδηλώσεις σε Λάρισα, Τρίκαλα, Καρδίτσα και Βόλο.</w:t>
      </w:r>
    </w:p>
    <w:p w:rsidR="0043601E" w:rsidRPr="00452770" w:rsidRDefault="0043601E" w:rsidP="0043601E">
      <w:pPr>
        <w:spacing w:before="120" w:after="120"/>
        <w:jc w:val="both"/>
        <w:rPr>
          <w:rFonts w:ascii="Helvetica" w:hAnsi="Helvetica" w:cs="Helvetica"/>
          <w:color w:val="000000"/>
          <w:sz w:val="28"/>
          <w:szCs w:val="28"/>
          <w:shd w:val="clear" w:color="auto" w:fill="FFFFFF"/>
        </w:rPr>
      </w:pPr>
      <w:r w:rsidRPr="00452770">
        <w:rPr>
          <w:rFonts w:ascii="Helvetica" w:hAnsi="Helvetica" w:cs="Helvetica"/>
          <w:color w:val="000000"/>
          <w:sz w:val="28"/>
          <w:szCs w:val="28"/>
          <w:shd w:val="clear" w:color="auto" w:fill="FFFFFF"/>
        </w:rPr>
        <w:t>Ειδικότερα  έχει δοθεί άμεση προτεραιότητα στις    προσκλήσεις του Α’ και Β’ τετραμήνου  του 2024  και ειδικότερα  στις δράσεις που αφορούν στην επιχειρηματικότητα  που εντάσσονται στον   Άξονα  «Ενίσχυση της ανταγωνιστικότητας –περιβάλλον και ανθεκτικότητα¨. Οι σχετικές προσκλήσεις αναμένεται να εκδοθούν σύντομα.</w:t>
      </w:r>
    </w:p>
    <w:p w:rsidR="0043601E" w:rsidRDefault="0043601E" w:rsidP="0043601E">
      <w:pPr>
        <w:spacing w:before="120" w:after="120"/>
        <w:jc w:val="both"/>
        <w:rPr>
          <w:rFonts w:ascii="Helvetica" w:hAnsi="Helvetica" w:cs="Helvetica"/>
          <w:b/>
          <w:color w:val="000000"/>
          <w:sz w:val="28"/>
          <w:szCs w:val="28"/>
          <w:shd w:val="clear" w:color="auto" w:fill="FFFFFF"/>
        </w:rPr>
      </w:pPr>
      <w:r w:rsidRPr="00452770">
        <w:rPr>
          <w:rFonts w:ascii="Helvetica" w:hAnsi="Helvetica" w:cs="Helvetica"/>
          <w:color w:val="000000"/>
          <w:sz w:val="28"/>
          <w:szCs w:val="28"/>
          <w:shd w:val="clear" w:color="auto" w:fill="FFFFFF"/>
        </w:rPr>
        <w:t xml:space="preserve">Θα σας αναφέρω </w:t>
      </w:r>
      <w:r w:rsidR="008D2384">
        <w:rPr>
          <w:rFonts w:ascii="Helvetica" w:hAnsi="Helvetica" w:cs="Helvetica"/>
          <w:color w:val="000000"/>
          <w:sz w:val="28"/>
          <w:szCs w:val="28"/>
          <w:shd w:val="clear" w:color="auto" w:fill="FFFFFF"/>
        </w:rPr>
        <w:t>-</w:t>
      </w:r>
      <w:r>
        <w:rPr>
          <w:rFonts w:ascii="Helvetica" w:hAnsi="Helvetica" w:cs="Helvetica"/>
          <w:color w:val="000000"/>
          <w:sz w:val="28"/>
          <w:szCs w:val="28"/>
          <w:shd w:val="clear" w:color="auto" w:fill="FFFFFF"/>
        </w:rPr>
        <w:t xml:space="preserve"> ακολουθεί παρακάτω και ο σχετικός πίνακας </w:t>
      </w:r>
      <w:r w:rsidR="008D2384">
        <w:rPr>
          <w:rFonts w:ascii="Helvetica" w:hAnsi="Helvetica" w:cs="Helvetica"/>
          <w:color w:val="000000"/>
          <w:sz w:val="28"/>
          <w:szCs w:val="28"/>
          <w:shd w:val="clear" w:color="auto" w:fill="FFFFFF"/>
        </w:rPr>
        <w:t>-</w:t>
      </w:r>
      <w:r w:rsidRPr="00452770">
        <w:rPr>
          <w:rFonts w:ascii="Helvetica" w:hAnsi="Helvetica" w:cs="Helvetica"/>
          <w:color w:val="000000"/>
          <w:sz w:val="28"/>
          <w:szCs w:val="28"/>
          <w:shd w:val="clear" w:color="auto" w:fill="FFFFFF"/>
        </w:rPr>
        <w:t>τα έργα που εντάχθηκαν από την αρχή του έτους μέχρι και 11-4-2024 άλλα και τα έργα τα οποία εντάχθηκαν αλλά βρίσκονται στη διαδικασία αξιολόγησης</w:t>
      </w:r>
    </w:p>
    <w:p w:rsidR="0043601E" w:rsidRDefault="0043601E" w:rsidP="0043601E">
      <w:pPr>
        <w:rPr>
          <w:b/>
          <w:color w:val="00B050"/>
          <w:u w:val="single"/>
        </w:rPr>
      </w:pPr>
    </w:p>
    <w:p w:rsidR="0043601E" w:rsidRDefault="0043601E" w:rsidP="0043601E">
      <w:pPr>
        <w:jc w:val="center"/>
        <w:rPr>
          <w:b/>
          <w:color w:val="00B050"/>
          <w:u w:val="single"/>
        </w:rPr>
      </w:pPr>
    </w:p>
    <w:p w:rsidR="0043601E" w:rsidRDefault="0043601E" w:rsidP="0043601E">
      <w:pPr>
        <w:jc w:val="center"/>
        <w:rPr>
          <w:b/>
          <w:color w:val="00B050"/>
          <w:u w:val="single"/>
        </w:rPr>
      </w:pPr>
    </w:p>
    <w:p w:rsidR="0043601E" w:rsidRDefault="0043601E" w:rsidP="0043601E">
      <w:pPr>
        <w:rPr>
          <w:b/>
          <w:color w:val="00B050"/>
          <w:u w:val="single"/>
        </w:rPr>
      </w:pPr>
    </w:p>
    <w:p w:rsidR="0043601E" w:rsidRPr="00FE1453" w:rsidRDefault="0043601E" w:rsidP="00253AE1">
      <w:pPr>
        <w:pStyle w:val="2"/>
      </w:pPr>
      <w:bookmarkStart w:id="8" w:name="_Toc163832949"/>
      <w:r>
        <w:lastRenderedPageBreak/>
        <w:t>«</w:t>
      </w:r>
      <w:r w:rsidRPr="00FE1453">
        <w:t>ΕΝΤΑΓΜΕΝΑ ΕΡΓΑ» ΠΡΟΓΡΑΜΜΑΤΟΣ «ΘΕΣΣΑΛΙΑ» 2021 -2027 ΕΝΤΟΣ 2024</w:t>
      </w:r>
      <w:bookmarkEnd w:id="8"/>
    </w:p>
    <w:p w:rsidR="00482D53" w:rsidRDefault="0043601E" w:rsidP="0043601E">
      <w:pPr>
        <w:rPr>
          <w:b/>
          <w:sz w:val="28"/>
          <w:szCs w:val="28"/>
        </w:rPr>
      </w:pPr>
      <w:r w:rsidRPr="00FE1453">
        <w:rPr>
          <w:b/>
          <w:sz w:val="28"/>
          <w:szCs w:val="28"/>
        </w:rPr>
        <w:t xml:space="preserve">         </w:t>
      </w:r>
    </w:p>
    <w:p w:rsidR="00482D53" w:rsidRDefault="00482D53" w:rsidP="0043601E">
      <w:pPr>
        <w:rPr>
          <w:b/>
          <w:sz w:val="28"/>
          <w:szCs w:val="28"/>
        </w:rPr>
      </w:pPr>
    </w:p>
    <w:p w:rsidR="00482D53" w:rsidRDefault="00482D53" w:rsidP="0043601E">
      <w:pPr>
        <w:rPr>
          <w:b/>
          <w:sz w:val="28"/>
          <w:szCs w:val="28"/>
        </w:rPr>
      </w:pPr>
    </w:p>
    <w:p w:rsidR="0043601E" w:rsidRPr="00FE1453" w:rsidRDefault="0043601E" w:rsidP="0043601E">
      <w:pPr>
        <w:rPr>
          <w:sz w:val="28"/>
          <w:szCs w:val="28"/>
        </w:rPr>
      </w:pPr>
      <w:r w:rsidRPr="00FE1453">
        <w:rPr>
          <w:b/>
          <w:sz w:val="28"/>
          <w:szCs w:val="28"/>
        </w:rPr>
        <w:t xml:space="preserve">  Από την αρχή του έτους &amp; έως 11.04.2024 εντάχθηκαν 7 έργα συνολικού π/υ 17εκ.€</w:t>
      </w:r>
      <w:r w:rsidRPr="00FE1453">
        <w:rPr>
          <w:sz w:val="28"/>
          <w:szCs w:val="28"/>
        </w:rPr>
        <w:t xml:space="preserve"> τα οποία παρουσιάζονται ακολούθως: </w:t>
      </w:r>
    </w:p>
    <w:p w:rsidR="0043601E" w:rsidRPr="00FE1453" w:rsidRDefault="0043601E" w:rsidP="0043601E">
      <w:pPr>
        <w:rPr>
          <w:sz w:val="28"/>
          <w:szCs w:val="28"/>
        </w:rPr>
      </w:pPr>
      <w:r w:rsidRPr="00FE1453">
        <w:rPr>
          <w:sz w:val="28"/>
          <w:szCs w:val="28"/>
        </w:rPr>
        <w:t xml:space="preserve">                                                       </w:t>
      </w:r>
      <w:r w:rsidRPr="00FE1453">
        <w:rPr>
          <w:b/>
          <w:color w:val="984806"/>
          <w:sz w:val="28"/>
          <w:szCs w:val="28"/>
        </w:rPr>
        <w:t xml:space="preserve">ΤΙΤΛΟΣ ΠΡΑΞΗΣ </w:t>
      </w:r>
      <w:r w:rsidRPr="00FE1453">
        <w:rPr>
          <w:b/>
          <w:color w:val="984806"/>
          <w:sz w:val="28"/>
          <w:szCs w:val="28"/>
        </w:rPr>
        <w:tab/>
      </w:r>
      <w:r w:rsidRPr="00FE1453">
        <w:rPr>
          <w:color w:val="984806"/>
          <w:sz w:val="28"/>
          <w:szCs w:val="28"/>
        </w:rPr>
        <w:tab/>
      </w:r>
      <w:r w:rsidRPr="00FE1453">
        <w:rPr>
          <w:sz w:val="28"/>
          <w:szCs w:val="28"/>
        </w:rPr>
        <w:tab/>
        <w:t xml:space="preserve">                  </w:t>
      </w:r>
      <w:r w:rsidRPr="00FE1453">
        <w:rPr>
          <w:sz w:val="28"/>
          <w:szCs w:val="28"/>
        </w:rPr>
        <w:tab/>
        <w:t xml:space="preserve">                                                                  </w:t>
      </w:r>
      <w:r w:rsidRPr="00FE1453">
        <w:rPr>
          <w:b/>
          <w:color w:val="984806"/>
          <w:sz w:val="28"/>
          <w:szCs w:val="28"/>
        </w:rPr>
        <w:t>ΔΙΚΑΙΟΥΧΟΣ</w:t>
      </w:r>
      <w:r w:rsidRPr="00FE1453">
        <w:rPr>
          <w:color w:val="984806"/>
          <w:sz w:val="28"/>
          <w:szCs w:val="28"/>
        </w:rPr>
        <w:tab/>
      </w:r>
      <w:r w:rsidRPr="00FE1453">
        <w:rPr>
          <w:sz w:val="28"/>
          <w:szCs w:val="28"/>
        </w:rPr>
        <w:tab/>
        <w:t xml:space="preserve">     </w:t>
      </w:r>
      <w:r w:rsidRPr="00FE1453">
        <w:rPr>
          <w:b/>
          <w:color w:val="984806"/>
          <w:sz w:val="28"/>
          <w:szCs w:val="28"/>
        </w:rPr>
        <w:t xml:space="preserve">ΠΡΟΫΠΟΛΟΓΙΣΜΟΣ </w:t>
      </w:r>
    </w:p>
    <w:p w:rsidR="0043601E" w:rsidRPr="00FE1453" w:rsidRDefault="0043601E" w:rsidP="0043601E">
      <w:pPr>
        <w:pStyle w:val="a6"/>
        <w:numPr>
          <w:ilvl w:val="0"/>
          <w:numId w:val="4"/>
        </w:numPr>
        <w:spacing w:line="600" w:lineRule="auto"/>
        <w:rPr>
          <w:sz w:val="28"/>
          <w:szCs w:val="28"/>
        </w:rPr>
      </w:pPr>
      <w:r w:rsidRPr="00FE1453">
        <w:rPr>
          <w:sz w:val="28"/>
          <w:szCs w:val="28"/>
        </w:rPr>
        <w:t>ΠΡΟΣΘΗΚΗ ΚΤΙΡΙΟΥ Ν2 ΣΤΟ ΓΕΝΙΚΟ ΝΟΣΟΚΟΜΕΙΟ ΛΑΡΙΣΑΣ(ΚΟΥΤΛΙΜΠΑΝΕΙΟ&amp;ΤΡΙΑΝΤΑΦΥΛΛΕΙΟ)                                     ΠΕΡΙΦΕΡΕΙΑ ΘΕΣΣΑΛΙΑΣ</w:t>
      </w:r>
      <w:r w:rsidRPr="00FE1453">
        <w:rPr>
          <w:sz w:val="28"/>
          <w:szCs w:val="28"/>
        </w:rPr>
        <w:tab/>
      </w:r>
      <w:r w:rsidRPr="00FE1453">
        <w:rPr>
          <w:sz w:val="28"/>
          <w:szCs w:val="28"/>
        </w:rPr>
        <w:tab/>
        <w:t>13.800.000,00</w:t>
      </w:r>
    </w:p>
    <w:p w:rsidR="0043601E" w:rsidRPr="00FE1453" w:rsidRDefault="0043601E" w:rsidP="0043601E">
      <w:pPr>
        <w:pStyle w:val="a6"/>
        <w:numPr>
          <w:ilvl w:val="0"/>
          <w:numId w:val="5"/>
        </w:numPr>
        <w:spacing w:line="600" w:lineRule="auto"/>
        <w:rPr>
          <w:sz w:val="28"/>
          <w:szCs w:val="28"/>
        </w:rPr>
      </w:pPr>
      <w:r w:rsidRPr="00FE1453">
        <w:rPr>
          <w:sz w:val="28"/>
          <w:szCs w:val="28"/>
        </w:rPr>
        <w:t>ΕΝΕΡΓΕΙΑΚΗ ΑΝΑΒΑΘΜΙΣΗ 1ου ΔΗΜΟΤΙΚΟΥ ΣΧΟΛΕΙΟΥ ΤΥΡΝΑΒΟΥ                                                                                              ΔΗΜΟΣ ΤΥΡΝΑΒΟΥ</w:t>
      </w:r>
      <w:r w:rsidRPr="00FE1453">
        <w:rPr>
          <w:sz w:val="28"/>
          <w:szCs w:val="28"/>
        </w:rPr>
        <w:tab/>
      </w:r>
      <w:r w:rsidRPr="00FE1453">
        <w:rPr>
          <w:sz w:val="28"/>
          <w:szCs w:val="28"/>
        </w:rPr>
        <w:tab/>
      </w:r>
      <w:r w:rsidRPr="00FE1453">
        <w:rPr>
          <w:sz w:val="28"/>
          <w:szCs w:val="28"/>
        </w:rPr>
        <w:tab/>
        <w:t>413.349,26</w:t>
      </w:r>
    </w:p>
    <w:p w:rsidR="0043601E" w:rsidRPr="00FE1453" w:rsidRDefault="0043601E" w:rsidP="0043601E">
      <w:pPr>
        <w:pStyle w:val="a6"/>
        <w:numPr>
          <w:ilvl w:val="0"/>
          <w:numId w:val="5"/>
        </w:numPr>
        <w:spacing w:line="600" w:lineRule="auto"/>
        <w:rPr>
          <w:sz w:val="28"/>
          <w:szCs w:val="28"/>
        </w:rPr>
      </w:pPr>
      <w:r w:rsidRPr="00FE1453">
        <w:rPr>
          <w:sz w:val="28"/>
          <w:szCs w:val="28"/>
        </w:rPr>
        <w:t>ΕΝΙΣΧΥΣΗ ΕΝΕΡΓΕΙΑΚΗΣ ΑΠΟΔΟΣΗΣ 2ου  ΓΥΜΝΑΣΙΟΥ ΤΥΡΝΑΒΟΥ                                                                                                  ΔΗΜΟΣ ΤΥΡΝΑΒΟΥ</w:t>
      </w:r>
      <w:r w:rsidRPr="00FE1453">
        <w:rPr>
          <w:sz w:val="28"/>
          <w:szCs w:val="28"/>
        </w:rPr>
        <w:tab/>
      </w:r>
      <w:r w:rsidRPr="00FE1453">
        <w:rPr>
          <w:sz w:val="28"/>
          <w:szCs w:val="28"/>
        </w:rPr>
        <w:tab/>
      </w:r>
      <w:r w:rsidRPr="00FE1453">
        <w:rPr>
          <w:sz w:val="28"/>
          <w:szCs w:val="28"/>
        </w:rPr>
        <w:tab/>
        <w:t>280.998,31</w:t>
      </w:r>
    </w:p>
    <w:p w:rsidR="0043601E" w:rsidRPr="00FE1453" w:rsidRDefault="0043601E" w:rsidP="0043601E">
      <w:pPr>
        <w:pStyle w:val="a6"/>
        <w:numPr>
          <w:ilvl w:val="0"/>
          <w:numId w:val="5"/>
        </w:numPr>
        <w:spacing w:line="600" w:lineRule="auto"/>
        <w:rPr>
          <w:sz w:val="28"/>
          <w:szCs w:val="28"/>
        </w:rPr>
      </w:pPr>
      <w:r w:rsidRPr="00FE1453">
        <w:rPr>
          <w:sz w:val="28"/>
          <w:szCs w:val="28"/>
        </w:rPr>
        <w:t>ΕΝΕΡΓΕΙΑΚΗ ΑΝΑΒΑΘΜΙΣΗ ΓΥΜΝΑΣΙΟΥ- ΛΥΚΕΙΟΥ ΒΑΛΤΙΝΟΥ Δ.ΤΡΙΚΚΑΙΩΝ                                                                                 ΔΗΜΟΣ ΤΡΙΚΚΑΙΩΝ</w:t>
      </w:r>
      <w:r w:rsidRPr="00FE1453">
        <w:rPr>
          <w:sz w:val="28"/>
          <w:szCs w:val="28"/>
        </w:rPr>
        <w:tab/>
      </w:r>
      <w:r w:rsidRPr="00FE1453">
        <w:rPr>
          <w:sz w:val="28"/>
          <w:szCs w:val="28"/>
        </w:rPr>
        <w:tab/>
      </w:r>
      <w:r w:rsidRPr="00FE1453">
        <w:rPr>
          <w:sz w:val="28"/>
          <w:szCs w:val="28"/>
        </w:rPr>
        <w:tab/>
        <w:t>506.293,28</w:t>
      </w:r>
    </w:p>
    <w:p w:rsidR="0043601E" w:rsidRPr="00FE1453" w:rsidRDefault="0043601E" w:rsidP="0043601E">
      <w:pPr>
        <w:pStyle w:val="a6"/>
        <w:numPr>
          <w:ilvl w:val="0"/>
          <w:numId w:val="5"/>
        </w:numPr>
        <w:spacing w:line="600" w:lineRule="auto"/>
        <w:rPr>
          <w:sz w:val="28"/>
          <w:szCs w:val="28"/>
        </w:rPr>
      </w:pPr>
      <w:r w:rsidRPr="00FE1453">
        <w:rPr>
          <w:sz w:val="28"/>
          <w:szCs w:val="28"/>
        </w:rPr>
        <w:lastRenderedPageBreak/>
        <w:t>ΕΝΕΡΓΕΙΑΚΗ ΑΝΑΒΑΘΜΙΣΗ ΓΕΝΙΚΟΥ ΛΥΚΕΙΟΥ- ΓΥΜΝΑΣΙΟΥ ΜΑΓΟΥΛΑΣ                                                                                        ΔΗΜΟΣ ΜΟΥΖΑΚΙΟΥ</w:t>
      </w:r>
      <w:r w:rsidRPr="00FE1453">
        <w:rPr>
          <w:sz w:val="28"/>
          <w:szCs w:val="28"/>
        </w:rPr>
        <w:tab/>
      </w:r>
      <w:r w:rsidRPr="00FE1453">
        <w:rPr>
          <w:sz w:val="28"/>
          <w:szCs w:val="28"/>
        </w:rPr>
        <w:tab/>
      </w:r>
      <w:r w:rsidRPr="00FE1453">
        <w:rPr>
          <w:sz w:val="28"/>
          <w:szCs w:val="28"/>
        </w:rPr>
        <w:tab/>
        <w:t>459.716,66</w:t>
      </w:r>
    </w:p>
    <w:p w:rsidR="0043601E" w:rsidRPr="00FE1453" w:rsidRDefault="0043601E" w:rsidP="0043601E">
      <w:pPr>
        <w:pStyle w:val="a6"/>
        <w:numPr>
          <w:ilvl w:val="0"/>
          <w:numId w:val="5"/>
        </w:numPr>
        <w:spacing w:line="600" w:lineRule="auto"/>
        <w:rPr>
          <w:sz w:val="28"/>
          <w:szCs w:val="28"/>
        </w:rPr>
      </w:pPr>
      <w:r w:rsidRPr="00FE1453">
        <w:rPr>
          <w:sz w:val="28"/>
          <w:szCs w:val="28"/>
        </w:rPr>
        <w:t>ΕΝΕΡΓΕΙΑΚΗ ΑΝΑΒΑΘΜΙΣΗ ΓΥΜΝΑΣΙΟΥ - ΛΥΚΕΙΟΥ  ΠΡΟΑΣΤΙΟΥ                                                                                                      ΔΗΜΟΣ ΠΑΛΑΜΑ</w:t>
      </w:r>
      <w:r w:rsidRPr="00FE1453">
        <w:rPr>
          <w:sz w:val="28"/>
          <w:szCs w:val="28"/>
        </w:rPr>
        <w:tab/>
      </w:r>
      <w:r w:rsidRPr="00FE1453">
        <w:rPr>
          <w:sz w:val="28"/>
          <w:szCs w:val="28"/>
        </w:rPr>
        <w:tab/>
      </w:r>
      <w:r w:rsidRPr="00FE1453">
        <w:rPr>
          <w:sz w:val="28"/>
          <w:szCs w:val="28"/>
        </w:rPr>
        <w:tab/>
        <w:t>510.000,00</w:t>
      </w:r>
    </w:p>
    <w:p w:rsidR="0043601E" w:rsidRPr="00FE1453" w:rsidRDefault="0043601E" w:rsidP="0043601E">
      <w:pPr>
        <w:pStyle w:val="a6"/>
        <w:numPr>
          <w:ilvl w:val="0"/>
          <w:numId w:val="5"/>
        </w:numPr>
        <w:spacing w:line="600" w:lineRule="auto"/>
        <w:rPr>
          <w:sz w:val="28"/>
          <w:szCs w:val="28"/>
        </w:rPr>
      </w:pPr>
      <w:r w:rsidRPr="00FE1453">
        <w:rPr>
          <w:sz w:val="28"/>
          <w:szCs w:val="28"/>
        </w:rPr>
        <w:t>ΕΝΙΣΧΥΣΗ ΤΗΣ ΕΝΕΡΓΕΙΑΚΗ ΑΠΟΔΟΣΗΣ  ΣΧΟΛΙΚΟΥ ΚΤΙΡΙΟΥ  ΓΥΜΝΑΣΙΟΥ ΛΥΚΕΙΟΥ ΚΑΝΑΛΙΩΝ ΔΗΜΟΥ ΡΗΓΑ ΦΕΡΑΙΟΥ     ΔΗΜΟΣ ΡΗΓΑ ΦΕΡΑΙΟΥ</w:t>
      </w:r>
      <w:r w:rsidRPr="00FE1453">
        <w:rPr>
          <w:sz w:val="28"/>
          <w:szCs w:val="28"/>
        </w:rPr>
        <w:tab/>
        <w:t xml:space="preserve">                1.025.000,00</w:t>
      </w:r>
    </w:p>
    <w:p w:rsidR="0043601E" w:rsidRPr="00FE1453" w:rsidRDefault="0043601E" w:rsidP="0043601E">
      <w:pPr>
        <w:pStyle w:val="a6"/>
        <w:spacing w:line="600" w:lineRule="auto"/>
        <w:rPr>
          <w:sz w:val="28"/>
          <w:szCs w:val="28"/>
        </w:rPr>
      </w:pPr>
      <w:r w:rsidRPr="00FE1453">
        <w:rPr>
          <w:sz w:val="28"/>
          <w:szCs w:val="28"/>
        </w:rPr>
        <w:t xml:space="preserve">Επίσης, </w:t>
      </w:r>
      <w:r w:rsidRPr="00FE1453">
        <w:rPr>
          <w:b/>
          <w:sz w:val="28"/>
          <w:szCs w:val="28"/>
        </w:rPr>
        <w:t>υποβλήθηκαν &amp; βρίσκονται σε διαδικασία αξιολόγησης η οποία ολοκληρώνεται εντός Απριλίου 2024 16 έργα συνολικού προϋπολογισμού 31,2 εκ.</w:t>
      </w:r>
      <w:r w:rsidRPr="00FE1453">
        <w:rPr>
          <w:sz w:val="28"/>
          <w:szCs w:val="28"/>
        </w:rPr>
        <w:t xml:space="preserve"> €:   </w:t>
      </w:r>
    </w:p>
    <w:p w:rsidR="0043601E" w:rsidRPr="00FE1453" w:rsidRDefault="0043601E" w:rsidP="0043601E">
      <w:pPr>
        <w:pStyle w:val="a6"/>
        <w:spacing w:line="600" w:lineRule="auto"/>
        <w:rPr>
          <w:sz w:val="28"/>
          <w:szCs w:val="28"/>
        </w:rPr>
      </w:pPr>
      <w:r w:rsidRPr="00FE1453">
        <w:rPr>
          <w:sz w:val="28"/>
          <w:szCs w:val="28"/>
        </w:rPr>
        <w:t xml:space="preserve">-13 έργα π/υ 31,2 </w:t>
      </w:r>
      <w:proofErr w:type="spellStart"/>
      <w:r w:rsidRPr="00FE1453">
        <w:rPr>
          <w:sz w:val="28"/>
          <w:szCs w:val="28"/>
        </w:rPr>
        <w:t>εκ.€</w:t>
      </w:r>
      <w:proofErr w:type="spellEnd"/>
      <w:r w:rsidRPr="00FE1453">
        <w:rPr>
          <w:sz w:val="28"/>
          <w:szCs w:val="28"/>
        </w:rPr>
        <w:t xml:space="preserve"> αφορούν σε ενεργειακή αναβάθμιση δημοσίων κτιρίων (μεταφερόμενα έργα)</w:t>
      </w:r>
    </w:p>
    <w:p w:rsidR="0043601E" w:rsidRPr="00FE1453" w:rsidRDefault="0043601E" w:rsidP="0043601E">
      <w:pPr>
        <w:pStyle w:val="a6"/>
        <w:spacing w:line="600" w:lineRule="auto"/>
        <w:rPr>
          <w:sz w:val="28"/>
          <w:szCs w:val="28"/>
        </w:rPr>
      </w:pPr>
      <w:r w:rsidRPr="00FE1453">
        <w:rPr>
          <w:sz w:val="28"/>
          <w:szCs w:val="28"/>
        </w:rPr>
        <w:t xml:space="preserve">-1 έργο π/υ 17 </w:t>
      </w:r>
      <w:proofErr w:type="spellStart"/>
      <w:r w:rsidRPr="00FE1453">
        <w:rPr>
          <w:sz w:val="28"/>
          <w:szCs w:val="28"/>
        </w:rPr>
        <w:t>εκ.€</w:t>
      </w:r>
      <w:proofErr w:type="spellEnd"/>
      <w:r w:rsidRPr="00FE1453">
        <w:rPr>
          <w:sz w:val="28"/>
          <w:szCs w:val="28"/>
        </w:rPr>
        <w:t xml:space="preserve"> αφορά στην Στρατηγική Βιώσιμης Αστικής Ανάπτυξης του Δήμου Βόλου(Μουσείο Αργούς) </w:t>
      </w:r>
    </w:p>
    <w:p w:rsidR="0043601E" w:rsidRPr="00FE1453" w:rsidRDefault="0043601E" w:rsidP="0043601E">
      <w:pPr>
        <w:pStyle w:val="a6"/>
        <w:spacing w:line="600" w:lineRule="auto"/>
        <w:rPr>
          <w:sz w:val="28"/>
          <w:szCs w:val="28"/>
        </w:rPr>
      </w:pPr>
      <w:r w:rsidRPr="00FE1453">
        <w:rPr>
          <w:sz w:val="28"/>
          <w:szCs w:val="28"/>
        </w:rPr>
        <w:lastRenderedPageBreak/>
        <w:t>-1 έργο π/υ 3,9 εκ. € αφορά στην Β΄ Φάση της Κατασκ</w:t>
      </w:r>
      <w:bookmarkStart w:id="9" w:name="_GoBack"/>
      <w:bookmarkEnd w:id="9"/>
      <w:r w:rsidRPr="00FE1453">
        <w:rPr>
          <w:sz w:val="28"/>
          <w:szCs w:val="28"/>
        </w:rPr>
        <w:t xml:space="preserve">ευής Δικτύου Αποχέτευσης &amp; Εγκατάστασης Επεξεργασίας Λυμάτων του οικισμού </w:t>
      </w:r>
      <w:proofErr w:type="spellStart"/>
      <w:r w:rsidRPr="00FE1453">
        <w:rPr>
          <w:sz w:val="28"/>
          <w:szCs w:val="28"/>
        </w:rPr>
        <w:t>Δαμασίου</w:t>
      </w:r>
      <w:proofErr w:type="spellEnd"/>
      <w:r w:rsidRPr="00FE1453">
        <w:rPr>
          <w:sz w:val="28"/>
          <w:szCs w:val="28"/>
        </w:rPr>
        <w:t xml:space="preserve"> </w:t>
      </w:r>
      <w:proofErr w:type="spellStart"/>
      <w:r w:rsidRPr="00FE1453">
        <w:rPr>
          <w:sz w:val="28"/>
          <w:szCs w:val="28"/>
        </w:rPr>
        <w:t>Τυρνάβου</w:t>
      </w:r>
      <w:proofErr w:type="spellEnd"/>
      <w:r w:rsidRPr="00FE1453">
        <w:rPr>
          <w:sz w:val="28"/>
          <w:szCs w:val="28"/>
        </w:rPr>
        <w:t>(</w:t>
      </w:r>
      <w:proofErr w:type="spellStart"/>
      <w:r w:rsidRPr="00FE1453">
        <w:rPr>
          <w:sz w:val="28"/>
          <w:szCs w:val="28"/>
        </w:rPr>
        <w:t>τμηματοποιημένο</w:t>
      </w:r>
      <w:proofErr w:type="spellEnd"/>
      <w:r w:rsidRPr="00FE1453">
        <w:rPr>
          <w:sz w:val="28"/>
          <w:szCs w:val="28"/>
        </w:rPr>
        <w:t xml:space="preserve">  έργο) </w:t>
      </w:r>
    </w:p>
    <w:p w:rsidR="0043601E" w:rsidRPr="00FE1453" w:rsidRDefault="0043601E" w:rsidP="0043601E">
      <w:pPr>
        <w:pStyle w:val="a6"/>
        <w:spacing w:line="600" w:lineRule="auto"/>
        <w:rPr>
          <w:sz w:val="28"/>
          <w:szCs w:val="28"/>
        </w:rPr>
      </w:pPr>
      <w:r w:rsidRPr="00FE1453">
        <w:rPr>
          <w:sz w:val="28"/>
          <w:szCs w:val="28"/>
        </w:rPr>
        <w:t xml:space="preserve">-1 έργο π/υ 2εκ. € αφορά στην διευκόλυνση της προσβασιμότητα φοιτητών </w:t>
      </w:r>
      <w:proofErr w:type="spellStart"/>
      <w:r w:rsidRPr="00FE1453">
        <w:rPr>
          <w:sz w:val="28"/>
          <w:szCs w:val="28"/>
        </w:rPr>
        <w:t>ΑμΕΑ</w:t>
      </w:r>
      <w:proofErr w:type="spellEnd"/>
      <w:r w:rsidRPr="00FE1453">
        <w:rPr>
          <w:sz w:val="28"/>
          <w:szCs w:val="28"/>
        </w:rPr>
        <w:t xml:space="preserve">.  </w:t>
      </w:r>
    </w:p>
    <w:p w:rsidR="0043601E" w:rsidRDefault="0043601E" w:rsidP="0043601E">
      <w:pPr>
        <w:spacing w:before="100" w:beforeAutospacing="1" w:after="100" w:afterAutospacing="1"/>
        <w:rPr>
          <w:rFonts w:ascii="Calibri" w:hAnsi="Calibri" w:cs="Calibri"/>
          <w:b/>
          <w:sz w:val="28"/>
          <w:szCs w:val="28"/>
        </w:rPr>
      </w:pPr>
    </w:p>
    <w:p w:rsidR="0043601E" w:rsidRPr="00C73422" w:rsidRDefault="0043601E" w:rsidP="00253AE1">
      <w:pPr>
        <w:pStyle w:val="2"/>
      </w:pPr>
      <w:bookmarkStart w:id="10" w:name="_Toc163832950"/>
      <w:r w:rsidRPr="003E171E">
        <w:t>ΠΟΛΙΤΙΚΗ ΠΡΟΣΤΑΣΙΑ</w:t>
      </w:r>
      <w:r>
        <w:t xml:space="preserve">/ </w:t>
      </w:r>
      <w:r w:rsidRPr="000D7CB0">
        <w:t>Έργα 100 Ημερών</w:t>
      </w:r>
      <w:bookmarkEnd w:id="10"/>
    </w:p>
    <w:p w:rsidR="0043601E" w:rsidRPr="00C73422" w:rsidRDefault="0043601E" w:rsidP="0043601E">
      <w:pPr>
        <w:pStyle w:val="Web"/>
        <w:jc w:val="both"/>
        <w:rPr>
          <w:sz w:val="28"/>
          <w:szCs w:val="28"/>
        </w:rPr>
      </w:pPr>
      <w:r w:rsidRPr="00C73422">
        <w:rPr>
          <w:sz w:val="28"/>
          <w:szCs w:val="28"/>
        </w:rPr>
        <w:t>Η Πολιτική Προστασία ήταν ένα από τα τρία προγράμματα που παρουσιάσαμε πριν από την ανάληψη της διοίκησης της περιφέρειας.</w:t>
      </w:r>
    </w:p>
    <w:p w:rsidR="0043601E" w:rsidRPr="00C73422" w:rsidRDefault="0043601E" w:rsidP="0043601E">
      <w:pPr>
        <w:pStyle w:val="Web"/>
        <w:jc w:val="both"/>
        <w:rPr>
          <w:sz w:val="28"/>
          <w:szCs w:val="28"/>
        </w:rPr>
      </w:pPr>
      <w:r w:rsidRPr="00C73422">
        <w:rPr>
          <w:sz w:val="28"/>
          <w:szCs w:val="28"/>
        </w:rPr>
        <w:t>Άμεσα άρχισε η διαδικασία της ενημέρωσης για και να διαπιστώσουμε το επίπεδο στο οποίο βρίσκεται ο θεσμός στην περιφέρεια Θεσσαλίας.</w:t>
      </w:r>
    </w:p>
    <w:p w:rsidR="0043601E" w:rsidRPr="00C73422" w:rsidRDefault="0043601E" w:rsidP="0043601E">
      <w:pPr>
        <w:pStyle w:val="Web"/>
        <w:jc w:val="both"/>
        <w:rPr>
          <w:sz w:val="28"/>
          <w:szCs w:val="28"/>
        </w:rPr>
      </w:pPr>
      <w:r w:rsidRPr="00C73422">
        <w:rPr>
          <w:sz w:val="28"/>
          <w:szCs w:val="28"/>
        </w:rPr>
        <w:t>Δυστυχώς τα ευρήματα δεν ήταν πολύ ενθαρρυντικά ωστόσο  η απόφαση ήταν δεδομένη. Η Πολιτική Προστασία αποτελεί μία από τις υψηλές προτεραιότητες της νέας διοίκησης και αρχίσαμε να ετοιμάζουμε την οργάνωση.</w:t>
      </w:r>
    </w:p>
    <w:p w:rsidR="0043601E" w:rsidRPr="00C73422" w:rsidRDefault="0043601E" w:rsidP="0043601E">
      <w:pPr>
        <w:pStyle w:val="Web"/>
        <w:jc w:val="both"/>
        <w:rPr>
          <w:sz w:val="28"/>
          <w:szCs w:val="28"/>
        </w:rPr>
      </w:pPr>
      <w:r w:rsidRPr="00C73422">
        <w:rPr>
          <w:sz w:val="28"/>
          <w:szCs w:val="28"/>
        </w:rPr>
        <w:t xml:space="preserve">Μελετήσαμε τη νομοθεσία που ισχύει για την πολιτική προστασία για να διαπιστώσουμε τις ανάγκες και να καταστρώσουμε το σχέδιο πάνω στο οποίο θα κινηθούμε. </w:t>
      </w:r>
    </w:p>
    <w:p w:rsidR="0043601E" w:rsidRPr="00C73422" w:rsidRDefault="0043601E" w:rsidP="0043601E">
      <w:pPr>
        <w:pStyle w:val="Web"/>
        <w:jc w:val="both"/>
        <w:rPr>
          <w:sz w:val="28"/>
          <w:szCs w:val="28"/>
        </w:rPr>
      </w:pPr>
      <w:r w:rsidRPr="00C73422">
        <w:rPr>
          <w:sz w:val="28"/>
          <w:szCs w:val="28"/>
        </w:rPr>
        <w:t>Αρχίσαμε να ετοιμάζουμε την οργάνωση των τμημάτων της Αυτοτελούς Διεύθυνσης Πολιτικής Προστασίας συμπεριλαμ</w:t>
      </w:r>
      <w:r>
        <w:rPr>
          <w:sz w:val="28"/>
          <w:szCs w:val="28"/>
        </w:rPr>
        <w:t xml:space="preserve">βανομένων </w:t>
      </w:r>
      <w:r w:rsidRPr="00C73422">
        <w:rPr>
          <w:sz w:val="28"/>
          <w:szCs w:val="28"/>
        </w:rPr>
        <w:t xml:space="preserve">των υποχρεώσεων της Κρατικής Αρωγής </w:t>
      </w:r>
    </w:p>
    <w:p w:rsidR="0043601E" w:rsidRPr="00C73422" w:rsidRDefault="0043601E" w:rsidP="0043601E">
      <w:pPr>
        <w:pStyle w:val="Web"/>
        <w:jc w:val="both"/>
        <w:rPr>
          <w:sz w:val="28"/>
          <w:szCs w:val="28"/>
        </w:rPr>
      </w:pPr>
      <w:r w:rsidRPr="00C73422">
        <w:rPr>
          <w:sz w:val="28"/>
          <w:szCs w:val="28"/>
        </w:rPr>
        <w:t>Εντοπίσαμε τους θεσμικούς φορείς που εμπλέκονται στην πολιτική προστασία και έπρεπε να έρθουν στο ίδιο τραπέζι για να συντονιστούμε και να βρούμε τον τρόπο με τον οποίο θα αποκομίσουμε τα καλύτερα οφέλη προς όφελος της διακηρυγμένης θέσης της περιφερειακής αρχής δηλαδή την προστασία της ζωής και της περιουσίας των πολιτών.</w:t>
      </w:r>
    </w:p>
    <w:p w:rsidR="0043601E" w:rsidRPr="00C73422" w:rsidRDefault="0043601E" w:rsidP="0043601E">
      <w:pPr>
        <w:pStyle w:val="Web"/>
        <w:jc w:val="both"/>
        <w:rPr>
          <w:sz w:val="28"/>
          <w:szCs w:val="28"/>
        </w:rPr>
      </w:pPr>
      <w:r w:rsidRPr="00C73422">
        <w:rPr>
          <w:sz w:val="28"/>
          <w:szCs w:val="28"/>
        </w:rPr>
        <w:lastRenderedPageBreak/>
        <w:t>Προκηρύχθηκε άμεσα και καλύφθηκε η θέση του Περιφερειακού Συντονιστή Πολιτικής Προστασίας</w:t>
      </w:r>
    </w:p>
    <w:p w:rsidR="0043601E" w:rsidRPr="00C73422" w:rsidRDefault="0043601E" w:rsidP="0043601E">
      <w:pPr>
        <w:pStyle w:val="Web"/>
        <w:jc w:val="both"/>
        <w:rPr>
          <w:sz w:val="28"/>
          <w:szCs w:val="28"/>
        </w:rPr>
      </w:pPr>
      <w:r w:rsidRPr="00C73422">
        <w:rPr>
          <w:sz w:val="28"/>
          <w:szCs w:val="28"/>
        </w:rPr>
        <w:t xml:space="preserve">Όπως γνωρίζετε το Πυροσβεστικό Σώμα είναι ο κύριος φορέας της πολιτικής προστασίας. Συζητώντας με τα στελέχη και με τη διοίκηση των πυροσβεστικών υπηρεσιών στην Θεσσαλία βρήκαμε τον κοινό τόπο και κάναμε την πρώτη κίνηση. Η περιφέρεια πρότεινε την μετεγκατάσταση της περιφερειακής διοίκησης Θεσσαλίας στο νέο κτίριο της περιφέρειας στην οδό </w:t>
      </w:r>
      <w:r>
        <w:rPr>
          <w:sz w:val="28"/>
          <w:szCs w:val="28"/>
        </w:rPr>
        <w:t xml:space="preserve">Θεοφράστου&amp; </w:t>
      </w:r>
      <w:r w:rsidRPr="00C73422">
        <w:rPr>
          <w:sz w:val="28"/>
          <w:szCs w:val="28"/>
        </w:rPr>
        <w:t>Κλεισθένους.</w:t>
      </w:r>
    </w:p>
    <w:p w:rsidR="0043601E" w:rsidRDefault="0043601E" w:rsidP="0043601E">
      <w:pPr>
        <w:pStyle w:val="Web"/>
        <w:jc w:val="both"/>
        <w:rPr>
          <w:sz w:val="28"/>
          <w:szCs w:val="28"/>
        </w:rPr>
      </w:pPr>
      <w:r w:rsidRPr="00C73422">
        <w:rPr>
          <w:sz w:val="28"/>
          <w:szCs w:val="28"/>
        </w:rPr>
        <w:t>Με την παραχώρηση χώρου και τη μετεγκατάσταση της περιφερειακής διοίκησης στο νέο κτίριο της περιφέρειας ο συντονισμός όλων των ενεργειών που αφορούν στην πολιτική προστασία</w:t>
      </w:r>
      <w:r>
        <w:rPr>
          <w:sz w:val="28"/>
          <w:szCs w:val="28"/>
        </w:rPr>
        <w:t xml:space="preserve"> θα </w:t>
      </w:r>
      <w:r w:rsidRPr="00C73422">
        <w:rPr>
          <w:sz w:val="28"/>
          <w:szCs w:val="28"/>
        </w:rPr>
        <w:t xml:space="preserve"> είναι πιο άμεσος  </w:t>
      </w:r>
    </w:p>
    <w:p w:rsidR="0043601E" w:rsidRPr="00C73422" w:rsidRDefault="0043601E" w:rsidP="0043601E">
      <w:pPr>
        <w:pStyle w:val="Web"/>
        <w:jc w:val="both"/>
        <w:rPr>
          <w:sz w:val="28"/>
          <w:szCs w:val="28"/>
        </w:rPr>
      </w:pPr>
      <w:r w:rsidRPr="00C73422">
        <w:rPr>
          <w:sz w:val="28"/>
          <w:szCs w:val="28"/>
        </w:rPr>
        <w:t>Η ιδέα αυτή έγινε  πρόταση και προωθήθηκε στο αρχηγείο του πυροσβεστικού σώματος στην γενική γραμματεία πολιτικής προστασίας και στον υπουργό κλιματικής κρίσης και πολιτικής προστασίας οι οποίοι την αποδέχτηκαν με ενδιαφέρουν και την στήριξαν.</w:t>
      </w:r>
    </w:p>
    <w:p w:rsidR="0043601E" w:rsidRPr="00C73422" w:rsidRDefault="0043601E" w:rsidP="0043601E">
      <w:pPr>
        <w:pStyle w:val="Web"/>
        <w:jc w:val="both"/>
        <w:rPr>
          <w:sz w:val="28"/>
          <w:szCs w:val="28"/>
        </w:rPr>
      </w:pPr>
      <w:r w:rsidRPr="00C73422">
        <w:rPr>
          <w:sz w:val="28"/>
          <w:szCs w:val="28"/>
        </w:rPr>
        <w:t>Είμαστε σήμερα λοιπόν τρεις μήνες μετά κοντά στην ολοκλήρωση της όλης της διαδικασίας με την δημιουργία της υποδομής και εκτιμούμε ότι σε λιγότερο από ένα μήνα η περιφερειακή διοίκηση των πυροσβεστικών υπηρεσιών της Θεσσαλίας θα βρίσκεται κοντά μας και θα είμαστε περισσότερο έτοιμοι για την αντιμετώπιση της θερινής περιόδου και κυρίως της αντιπυρικής περιόδου.</w:t>
      </w:r>
    </w:p>
    <w:p w:rsidR="0043601E" w:rsidRDefault="0043601E" w:rsidP="0043601E">
      <w:pPr>
        <w:pStyle w:val="Web"/>
        <w:jc w:val="both"/>
        <w:rPr>
          <w:sz w:val="28"/>
          <w:szCs w:val="28"/>
        </w:rPr>
      </w:pPr>
      <w:r w:rsidRPr="00C73422">
        <w:rPr>
          <w:sz w:val="28"/>
          <w:szCs w:val="28"/>
        </w:rPr>
        <w:t xml:space="preserve">Η δεύτερη κίνηση μας αφορούσε στα όργανα της πολιτικής προστασίας στην οργάνωση της διεύθυνσης της αυτοτελούς διεύθυνσης όπως αναφέρθηκε νωρίτερα αλλά κυρίως και στη συγκρότηση του περιφερειακού συντονιστικού οργάνου. Δηλαδή του οργάνου που θα συντονίζει τις δράσεις και τις ενέργειες όλων των εμπλεκόμενων φορέων και υπηρεσιών του δημόσιου και ιδιωτικού τομέα ανάλογα με </w:t>
      </w:r>
      <w:r>
        <w:rPr>
          <w:sz w:val="28"/>
          <w:szCs w:val="28"/>
        </w:rPr>
        <w:t>το γεγονός.</w:t>
      </w:r>
    </w:p>
    <w:p w:rsidR="0043601E" w:rsidRPr="00C73422" w:rsidRDefault="0043601E" w:rsidP="0043601E">
      <w:pPr>
        <w:pStyle w:val="Web"/>
        <w:jc w:val="both"/>
        <w:rPr>
          <w:sz w:val="28"/>
          <w:szCs w:val="28"/>
        </w:rPr>
      </w:pPr>
      <w:r>
        <w:rPr>
          <w:sz w:val="28"/>
          <w:szCs w:val="28"/>
        </w:rPr>
        <w:t>Α</w:t>
      </w:r>
      <w:r w:rsidRPr="00C73422">
        <w:rPr>
          <w:sz w:val="28"/>
          <w:szCs w:val="28"/>
        </w:rPr>
        <w:t>ποφασίστηκε όπως το όργανο αυτό συνεδριάζει τακτικά και όχι μόνο όταν θα υπάρχει φαινόμενο φυσικής καταστροφής. Καθιερώθηκε λοιπόν ότι θα συνεδριάζει, τακτικά, με την πλήρη του σύνθεση την τελευταία Τετάρτη του κάθε μήνα και έκτακτα όταν απαιτείται και ανάλογα με την εποχή του χρόνου θα εξετάζονται και τα ανάλογα αντικείμενα.</w:t>
      </w:r>
    </w:p>
    <w:p w:rsidR="0043601E" w:rsidRPr="00C73422" w:rsidRDefault="0043601E" w:rsidP="0043601E">
      <w:pPr>
        <w:pStyle w:val="Web"/>
        <w:jc w:val="both"/>
        <w:rPr>
          <w:sz w:val="28"/>
          <w:szCs w:val="28"/>
        </w:rPr>
      </w:pPr>
      <w:r w:rsidRPr="00C73422">
        <w:rPr>
          <w:sz w:val="28"/>
          <w:szCs w:val="28"/>
        </w:rPr>
        <w:t>Έτσι όλοι οι φορείς θα έρχονται στο ίδιο τραπέζι για να συντονίζονται, να γνωρίζονται και να μπορούν με πολύ πιο απλές διαδικασίες να συνεργάζονται στο πεδίο.</w:t>
      </w:r>
    </w:p>
    <w:p w:rsidR="0043601E" w:rsidRPr="00C73422" w:rsidRDefault="0043601E" w:rsidP="0043601E">
      <w:pPr>
        <w:pStyle w:val="Web"/>
        <w:jc w:val="both"/>
        <w:rPr>
          <w:sz w:val="28"/>
          <w:szCs w:val="28"/>
        </w:rPr>
      </w:pPr>
      <w:r w:rsidRPr="00C73422">
        <w:rPr>
          <w:sz w:val="28"/>
          <w:szCs w:val="28"/>
        </w:rPr>
        <w:lastRenderedPageBreak/>
        <w:t>Η τρίτη μας ενέργεια, στο πλαίσιο της οργάνωσης πάντα, αφορούσε στην  δημιουργία ενός κέντρου συντονισμού, αντίστοιχου του περιφερειακού κέντρου επιχειρήσεων που προβλέπεται στην νομοθεσία. Ενός κέντρου που θα στηρίζεται στην τεχνολογία και θα έχει τη δυνατότητα να συγκεντρώνει πληροφορίες τις οποίες τα επεξεργάζεται και οι εκτιμήσεις θα αποτελούν τη βάση  για την καλύτερη οργάνωση όλων των φάσεων της Πολιτικής Προστασίας ήτοι Πρόληψη, Σχεδίαση, Αντιμετώπιση, μιας φυσικής καταστροφής, δηλαδή τα μέτρα που θα πρέπει να λάβουμε και τις ενέργειες που θα πρέπει να κάνουμε ούτως ώστε να μπορέσουμε να περιορίσουμε τις συνέπειες.</w:t>
      </w:r>
    </w:p>
    <w:p w:rsidR="0043601E" w:rsidRPr="00C73422" w:rsidRDefault="0043601E" w:rsidP="0043601E">
      <w:pPr>
        <w:pStyle w:val="Web"/>
        <w:jc w:val="both"/>
        <w:rPr>
          <w:sz w:val="28"/>
          <w:szCs w:val="28"/>
        </w:rPr>
      </w:pPr>
      <w:r w:rsidRPr="00C73422">
        <w:rPr>
          <w:sz w:val="28"/>
          <w:szCs w:val="28"/>
        </w:rPr>
        <w:t>Το κέντρο αυτό έχει σχεδιαστεί στην και βρισκόμαστε στην φάση της υλοποίησης εκτιμώντας ότι σε λιγότερο από δύο μήνες θα είναι κι αυτό έτοιμο να αποτελέσει το δεύτερο εργαλείο στα χέρια του περιφερειάρχη για την για την λειτουργία του μηχανισμού της πολιτικής προστασίας.</w:t>
      </w:r>
    </w:p>
    <w:p w:rsidR="0043601E" w:rsidRPr="00C73422" w:rsidRDefault="0043601E" w:rsidP="0043601E">
      <w:pPr>
        <w:pStyle w:val="Web"/>
        <w:jc w:val="both"/>
        <w:rPr>
          <w:sz w:val="28"/>
          <w:szCs w:val="28"/>
        </w:rPr>
      </w:pPr>
      <w:r w:rsidRPr="00C73422">
        <w:rPr>
          <w:sz w:val="28"/>
          <w:szCs w:val="28"/>
        </w:rPr>
        <w:t>Στο πλαίσιο αυτό έχουμε ήδη ενσωματώσει ένα δίκτυο με 13 Μετεωρολογικούς σταθμούς και ένα μικρό αριθμό μετρητών της στάθμης των κυρίων ποταμών της Θεσσαλίας, όπως ανακοινώσαμε πρόσφατα και συνεχίζουμε τη διαδικασία της επέκτασης αυτών των δικτύων με νέες προγραμματικές συμβάσεις με το Αστεροσκοπείο Αθηνών και το ΕΛΚΕΘΕ.</w:t>
      </w:r>
    </w:p>
    <w:p w:rsidR="0043601E" w:rsidRPr="00C73422" w:rsidRDefault="0043601E" w:rsidP="0043601E">
      <w:pPr>
        <w:pStyle w:val="Web"/>
        <w:jc w:val="both"/>
        <w:rPr>
          <w:sz w:val="28"/>
          <w:szCs w:val="28"/>
        </w:rPr>
      </w:pPr>
      <w:r w:rsidRPr="00C73422">
        <w:rPr>
          <w:sz w:val="28"/>
          <w:szCs w:val="28"/>
        </w:rPr>
        <w:t>Παράλληλα όμως με αυτά έπρεπε να αντιμετωπίσουμε την κατάσταση που προέκυψε που προέκυψε από τις πλημμύρες του DANIEL και ELIAS και να συντονίσουμε τις εργασίες αποκατάστασης των ζημιών και να βελτιώσουμε την αποτελεσματικότητα της διαδικασίας της κρατικής αρωγής για να αποζημιωθούν οι πλημμυροπαθείς είτε πρόκειται για αγροτικές καλλιέργειες είτε πρόκειται για επιχειρήσεις.</w:t>
      </w:r>
    </w:p>
    <w:p w:rsidR="0043601E" w:rsidRPr="00C73422" w:rsidRDefault="0043601E" w:rsidP="0043601E">
      <w:pPr>
        <w:pStyle w:val="Web"/>
        <w:jc w:val="both"/>
        <w:rPr>
          <w:sz w:val="28"/>
          <w:szCs w:val="28"/>
        </w:rPr>
      </w:pPr>
      <w:r w:rsidRPr="00C73422">
        <w:rPr>
          <w:sz w:val="28"/>
          <w:szCs w:val="28"/>
        </w:rPr>
        <w:t xml:space="preserve">Αν και ο χειμώνας ήταν ήπιος και δεν είχαμε ιδιαίτερα περιστατικά εκτός από κάποιες μικρές περιπτώσεις με χιονοπτώσεις και μία κάπως μεγαλύτερης έντασης βροχόπτωση, ωστόσο κι αυτές προκάλεσαν κάποιες μικρές ανησυχίες, δε σημειώθηκαν σοβαρά προβλήματα, αυτό όμως μας έδωσε την ευκαιρία να διαπιστώσουμε τις αδυναμίες των υποδομών σ’ όλη την περιοχή της Θεσσαλίας και με βάση αυτό οργανώσαμε με τις παρεμβάσεις στους ποταμούς, στα κανάλια, τα ρέματα και τα αναχώματα. </w:t>
      </w:r>
    </w:p>
    <w:p w:rsidR="0043601E" w:rsidRPr="00C73422" w:rsidRDefault="0043601E" w:rsidP="0043601E">
      <w:pPr>
        <w:pStyle w:val="Web"/>
        <w:jc w:val="both"/>
        <w:rPr>
          <w:sz w:val="28"/>
          <w:szCs w:val="28"/>
        </w:rPr>
      </w:pPr>
      <w:r w:rsidRPr="00C73422">
        <w:rPr>
          <w:sz w:val="28"/>
          <w:szCs w:val="28"/>
        </w:rPr>
        <w:t>Για την ενίσχυση της ασφάλειας των πολιτών που κινούνται στο οδικό δίκτυο εκδώσαμε οδηγίες για τον έλεγχο των επικίνδυνων σημείων  για τη σηματοδότηση αυτών, την αλλαγή του ορίου ταχύτητος όπου χρειαζόταν καθώς και τη διαγράμμιση ασφαλείας.</w:t>
      </w:r>
    </w:p>
    <w:p w:rsidR="0043601E" w:rsidRPr="00C73422" w:rsidRDefault="0043601E" w:rsidP="0043601E">
      <w:pPr>
        <w:pStyle w:val="Web"/>
        <w:jc w:val="both"/>
        <w:rPr>
          <w:sz w:val="28"/>
          <w:szCs w:val="28"/>
        </w:rPr>
      </w:pPr>
      <w:r w:rsidRPr="00C73422">
        <w:rPr>
          <w:sz w:val="28"/>
          <w:szCs w:val="28"/>
        </w:rPr>
        <w:lastRenderedPageBreak/>
        <w:t>Παράλληλα αναπτύξαμε μία πολύ καλή συνεργασία με τις Ένοπλες Δυνάμεις και αξιοποιήσαμε τις δυνατότητες των ανάπτυξη γεφυρών BALLEY. Έγιναν παρεμβάσεις αποκατάσταση</w:t>
      </w:r>
      <w:r>
        <w:rPr>
          <w:sz w:val="28"/>
          <w:szCs w:val="28"/>
        </w:rPr>
        <w:t>ς</w:t>
      </w:r>
      <w:r w:rsidRPr="00C73422">
        <w:rPr>
          <w:sz w:val="28"/>
          <w:szCs w:val="28"/>
        </w:rPr>
        <w:t xml:space="preserve"> ζημιών ώστε οι μετακινήσεις να γίνονται με τη μεγαλύτερη δυνατή ασφάλεια.</w:t>
      </w:r>
    </w:p>
    <w:p w:rsidR="0043601E" w:rsidRPr="00C73422" w:rsidRDefault="0043601E" w:rsidP="0043601E">
      <w:pPr>
        <w:pStyle w:val="Web"/>
        <w:jc w:val="both"/>
        <w:rPr>
          <w:sz w:val="28"/>
          <w:szCs w:val="28"/>
        </w:rPr>
      </w:pPr>
      <w:proofErr w:type="spellStart"/>
      <w:r w:rsidRPr="00C73422">
        <w:rPr>
          <w:sz w:val="28"/>
          <w:szCs w:val="28"/>
        </w:rPr>
        <w:t>Tέλος</w:t>
      </w:r>
      <w:proofErr w:type="spellEnd"/>
      <w:r w:rsidRPr="00C73422">
        <w:rPr>
          <w:sz w:val="28"/>
          <w:szCs w:val="28"/>
        </w:rPr>
        <w:t xml:space="preserve"> στην προσπάθεια μας να ενισχύσουμε ακόμα περισσότερο το μηχανισμό της πολιτικής προστασίας ήρθαμε σε επαφή με τις εθελοντικές ομάδες που δραστηριοποιούνται στη Θεσσαλία και αναπτύξαμε το πλαίσιο της συνεργασίας αυτής. Ξεκινάμε από τον επόμενο μήνα τη συνεργασία με τις Αερολέσχες της Θεσσαλίας οι οποίες θα ενταχθούν στο πρόγραμμα των περιπόλων πυρασφάλειας και έγκυρης ενημέρωσης ούτως ώστε να περιορίσουμε το χρόνο επέμβασης στα πρώτα στάδια μιας πυρκαγιάς.</w:t>
      </w:r>
    </w:p>
    <w:p w:rsidR="0043601E" w:rsidRPr="00C73422" w:rsidRDefault="0043601E" w:rsidP="0043601E">
      <w:pPr>
        <w:pStyle w:val="Web"/>
        <w:jc w:val="both"/>
        <w:rPr>
          <w:sz w:val="28"/>
          <w:szCs w:val="28"/>
        </w:rPr>
      </w:pPr>
      <w:r w:rsidRPr="00C73422">
        <w:rPr>
          <w:sz w:val="28"/>
          <w:szCs w:val="28"/>
        </w:rPr>
        <w:t xml:space="preserve"> Τέλος αξίζει να σημειώσουμε τη συνεργασία μας με τους δήμους </w:t>
      </w:r>
      <w:r>
        <w:rPr>
          <w:sz w:val="28"/>
          <w:szCs w:val="28"/>
        </w:rPr>
        <w:t>η</w:t>
      </w:r>
      <w:r w:rsidRPr="00C73422">
        <w:rPr>
          <w:sz w:val="28"/>
          <w:szCs w:val="28"/>
        </w:rPr>
        <w:t xml:space="preserve"> οποία βρίσκεται σε ένα καλό επίπεδο</w:t>
      </w:r>
      <w:r>
        <w:rPr>
          <w:sz w:val="28"/>
          <w:szCs w:val="28"/>
        </w:rPr>
        <w:t>. Έγινε ο αναγκαίος  διαχωρισμός αρμοδιοτήτων,  ώστε την ώρα της κρίσης να γνωρίζει ο καθένας τι ακριβώς θα κάνει. Βρ</w:t>
      </w:r>
      <w:r w:rsidRPr="00C73422">
        <w:rPr>
          <w:sz w:val="28"/>
          <w:szCs w:val="28"/>
        </w:rPr>
        <w:t>ήκαμε τους τρόπους και τα κοινά σημεία που πρέπει να συνεργαστούμε και να υλοποιήσουμε τις αποφάσεις της πολιτείας όπως αυτές καθορίστηκαν με την τελευταία νομοθεσία.</w:t>
      </w:r>
    </w:p>
    <w:p w:rsidR="0043601E" w:rsidRPr="00C73422" w:rsidRDefault="0043601E" w:rsidP="0043601E">
      <w:pPr>
        <w:pStyle w:val="Web"/>
        <w:jc w:val="both"/>
        <w:rPr>
          <w:sz w:val="28"/>
          <w:szCs w:val="28"/>
        </w:rPr>
      </w:pPr>
      <w:r w:rsidRPr="00C73422">
        <w:rPr>
          <w:sz w:val="28"/>
          <w:szCs w:val="28"/>
        </w:rPr>
        <w:t>Στο ίδιο πλαίσιο ενισχύουμε τη συνεργασία και με τους φορείς του ιδιωτικού τομέα.</w:t>
      </w:r>
    </w:p>
    <w:p w:rsidR="0043601E" w:rsidRPr="000D7CB0" w:rsidRDefault="0043601E" w:rsidP="0043601E">
      <w:pPr>
        <w:spacing w:before="100" w:beforeAutospacing="1" w:after="100" w:afterAutospacing="1"/>
        <w:rPr>
          <w:rFonts w:ascii="Calibri" w:hAnsi="Calibri" w:cs="Calibri"/>
          <w:b/>
          <w:sz w:val="28"/>
          <w:szCs w:val="28"/>
        </w:rPr>
      </w:pPr>
    </w:p>
    <w:p w:rsidR="0043601E" w:rsidRDefault="0043601E" w:rsidP="0043601E">
      <w:pPr>
        <w:spacing w:before="100" w:beforeAutospacing="1" w:after="100" w:afterAutospacing="1"/>
        <w:rPr>
          <w:rFonts w:ascii="Calibri" w:hAnsi="Calibri" w:cs="Calibri"/>
          <w:b/>
          <w:color w:val="000000"/>
          <w:sz w:val="28"/>
          <w:szCs w:val="28"/>
          <w:shd w:val="clear" w:color="auto" w:fill="FFFFFF"/>
        </w:rPr>
      </w:pPr>
    </w:p>
    <w:p w:rsidR="0043601E" w:rsidRDefault="0043601E" w:rsidP="00253AE1">
      <w:pPr>
        <w:pStyle w:val="2"/>
      </w:pPr>
      <w:bookmarkStart w:id="11" w:name="_Toc163832951"/>
      <w:r>
        <w:rPr>
          <w:color w:val="000000"/>
          <w:shd w:val="clear" w:color="auto" w:fill="FFFFFF"/>
        </w:rPr>
        <w:t>ΔΗΜΟΣΙΑ ΥΓΕΙΑ-ΠΡΟΝΟΙΑ</w:t>
      </w:r>
      <w:r w:rsidRPr="007153E9">
        <w:t xml:space="preserve"> </w:t>
      </w:r>
      <w:r>
        <w:t>–ΚΟΙΝΩΝΙΚΗ ΜΕΡΙΜΝΑ-ΕΘΕΛΟΝΤΙΣΜΟΣ</w:t>
      </w:r>
      <w:bookmarkEnd w:id="11"/>
    </w:p>
    <w:p w:rsidR="0043601E" w:rsidRPr="001E0E62" w:rsidRDefault="009C1CB9" w:rsidP="0043601E">
      <w:pPr>
        <w:pStyle w:val="a7"/>
        <w:tabs>
          <w:tab w:val="left" w:pos="2268"/>
        </w:tabs>
        <w:spacing w:after="0"/>
        <w:ind w:left="0"/>
        <w:rPr>
          <w:rFonts w:ascii="Calibri" w:hAnsi="Calibri" w:cs="Calibri"/>
          <w:b/>
          <w:bCs/>
        </w:rPr>
      </w:pPr>
      <w:r>
        <w:rPr>
          <w:rFonts w:ascii="Calibri" w:hAnsi="Calibri" w:cs="Calibri"/>
          <w:b/>
          <w:bCs/>
        </w:rPr>
        <w:t>Υλοποιήθηκαν  δράσεις</w:t>
      </w:r>
      <w:r w:rsidR="0043601E" w:rsidRPr="001E0E62">
        <w:rPr>
          <w:rFonts w:ascii="Calibri" w:hAnsi="Calibri" w:cs="Calibri"/>
          <w:b/>
          <w:bCs/>
        </w:rPr>
        <w:t>/ παρεμβάσε</w:t>
      </w:r>
      <w:r>
        <w:rPr>
          <w:rFonts w:ascii="Calibri" w:hAnsi="Calibri" w:cs="Calibri"/>
          <w:b/>
          <w:bCs/>
        </w:rPr>
        <w:t xml:space="preserve">ις </w:t>
      </w:r>
      <w:r w:rsidR="0043601E" w:rsidRPr="001E0E62">
        <w:rPr>
          <w:rFonts w:ascii="Calibri" w:hAnsi="Calibri" w:cs="Calibri"/>
          <w:b/>
          <w:bCs/>
        </w:rPr>
        <w:t xml:space="preserve"> ευαισθητοποίησης και ενημέρωσης του μαθητικού πληθυσμο</w:t>
      </w:r>
      <w:r>
        <w:rPr>
          <w:rFonts w:ascii="Calibri" w:hAnsi="Calibri" w:cs="Calibri"/>
          <w:b/>
          <w:bCs/>
        </w:rPr>
        <w:t>ύ στο πλαίσιο της Αγωγής Υγείας:</w:t>
      </w:r>
    </w:p>
    <w:p w:rsidR="0043601E" w:rsidRPr="001E0E62" w:rsidRDefault="0043601E" w:rsidP="0043601E">
      <w:pPr>
        <w:pStyle w:val="Web"/>
        <w:shd w:val="clear" w:color="auto" w:fill="FFFFFF"/>
        <w:spacing w:before="0" w:beforeAutospacing="0" w:after="0" w:afterAutospacing="0"/>
        <w:rPr>
          <w:rStyle w:val="a5"/>
          <w:rFonts w:ascii="Calibri" w:hAnsi="Calibri" w:cs="Calibri"/>
          <w:b w:val="0"/>
          <w:color w:val="363636"/>
        </w:rPr>
      </w:pPr>
      <w:r w:rsidRPr="001E0E62">
        <w:rPr>
          <w:rFonts w:ascii="Calibri" w:hAnsi="Calibri" w:cs="Calibri"/>
          <w:color w:val="363636"/>
        </w:rPr>
        <w:t xml:space="preserve"> </w:t>
      </w:r>
      <w:r w:rsidRPr="001E0E62">
        <w:rPr>
          <w:rStyle w:val="a5"/>
          <w:rFonts w:ascii="Calibri" w:hAnsi="Calibri" w:cs="Calibri"/>
          <w:b w:val="0"/>
          <w:color w:val="363636"/>
        </w:rPr>
        <w:t>Πρόγραμμα αγωγής στοματικής υγείας  με θέμα: Δόντια γερά –Στοματική υγεία για παιδιά.</w:t>
      </w:r>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t>Β. Πρόγραμμα με θέμα: Οι μαθητές στη χώρα των μικροβίων</w:t>
      </w:r>
      <w:r>
        <w:rPr>
          <w:rFonts w:ascii="Calibri" w:hAnsi="Calibri" w:cs="Calibri"/>
          <w:bCs/>
        </w:rPr>
        <w:t xml:space="preserve"> </w:t>
      </w:r>
      <w:r w:rsidRPr="001E0E62">
        <w:rPr>
          <w:rFonts w:ascii="Calibri" w:hAnsi="Calibri" w:cs="Calibri"/>
          <w:bCs/>
        </w:rPr>
        <w:t xml:space="preserve">- </w:t>
      </w:r>
      <w:r>
        <w:rPr>
          <w:rFonts w:ascii="Calibri" w:hAnsi="Calibri" w:cs="Calibri"/>
          <w:bCs/>
        </w:rPr>
        <w:t>«</w:t>
      </w:r>
      <w:r w:rsidRPr="001E0E62">
        <w:rPr>
          <w:rFonts w:ascii="Calibri" w:hAnsi="Calibri" w:cs="Calibri"/>
          <w:bCs/>
        </w:rPr>
        <w:t xml:space="preserve">Χέρια καθαρά, μικρόβια </w:t>
      </w:r>
      <w:proofErr w:type="spellStart"/>
      <w:r w:rsidRPr="001E0E62">
        <w:rPr>
          <w:rFonts w:ascii="Calibri" w:hAnsi="Calibri" w:cs="Calibri"/>
          <w:bCs/>
        </w:rPr>
        <w:t>μακρυά</w:t>
      </w:r>
      <w:proofErr w:type="spellEnd"/>
      <w:r>
        <w:rPr>
          <w:rFonts w:ascii="Calibri" w:hAnsi="Calibri" w:cs="Calibri"/>
          <w:bCs/>
        </w:rPr>
        <w:t>»</w:t>
      </w:r>
      <w:r w:rsidRPr="001E0E62">
        <w:rPr>
          <w:rFonts w:ascii="Calibri" w:hAnsi="Calibri" w:cs="Calibri"/>
          <w:bCs/>
        </w:rPr>
        <w:t>.</w:t>
      </w:r>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t>Γ. Πρόγραμμα με θέμα «Εφηβεία, Αντισύλληψη και Πρόληψη των Σεξουαλικώς Μεταδιδόμενων Νοσημάτων».</w:t>
      </w:r>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t>Δ. Πρόγραμμα με θέμα «Εξαρτήσεις: Αλκοόλ, Κάπνισμα, Ναρκωτικά, Διαδίκτυο»</w:t>
      </w:r>
    </w:p>
    <w:p w:rsidR="0043601E" w:rsidRPr="001E0E62" w:rsidRDefault="0043601E" w:rsidP="0043601E">
      <w:pPr>
        <w:pStyle w:val="a7"/>
        <w:tabs>
          <w:tab w:val="left" w:pos="2268"/>
        </w:tabs>
        <w:spacing w:after="0"/>
        <w:rPr>
          <w:rFonts w:ascii="Calibri" w:hAnsi="Calibri" w:cs="Calibri"/>
          <w:bCs/>
        </w:rPr>
      </w:pPr>
    </w:p>
    <w:p w:rsidR="0043601E" w:rsidRPr="001E0E62" w:rsidRDefault="0043601E" w:rsidP="00253AE1">
      <w:pPr>
        <w:pStyle w:val="3"/>
      </w:pPr>
      <w:bookmarkStart w:id="12" w:name="_Toc163832952"/>
      <w:r w:rsidRPr="001E0E62">
        <w:t>2.Υλοποίη</w:t>
      </w:r>
      <w:r w:rsidR="009C1CB9">
        <w:t xml:space="preserve">θηκαν επίσης μια σειρά </w:t>
      </w:r>
      <w:r w:rsidRPr="001E0E62">
        <w:t xml:space="preserve"> δράσεων/παρεμβάσεων ευαισθητοποίησης και ενημέρωσης της κοινότητας στο πλαίσιο της Αγωγής Υγείας.</w:t>
      </w:r>
      <w:bookmarkEnd w:id="12"/>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t>Α.</w:t>
      </w:r>
      <w:r>
        <w:rPr>
          <w:rFonts w:ascii="Calibri" w:hAnsi="Calibri" w:cs="Calibri"/>
          <w:bCs/>
        </w:rPr>
        <w:t xml:space="preserve"> Πρόγραμμα Ανώδυνου Τ</w:t>
      </w:r>
      <w:r w:rsidRPr="001E0E62">
        <w:rPr>
          <w:rFonts w:ascii="Calibri" w:hAnsi="Calibri" w:cs="Calibri"/>
          <w:bCs/>
        </w:rPr>
        <w:t>οκετού</w:t>
      </w:r>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lastRenderedPageBreak/>
        <w:t>Β.</w:t>
      </w:r>
      <w:r>
        <w:rPr>
          <w:rFonts w:ascii="Calibri" w:hAnsi="Calibri" w:cs="Calibri"/>
          <w:bCs/>
        </w:rPr>
        <w:t xml:space="preserve"> Πρόγραμμα Μητρικού Θ</w:t>
      </w:r>
      <w:r w:rsidRPr="001E0E62">
        <w:rPr>
          <w:rFonts w:ascii="Calibri" w:hAnsi="Calibri" w:cs="Calibri"/>
          <w:bCs/>
        </w:rPr>
        <w:t xml:space="preserve">ηλασμού </w:t>
      </w:r>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t>Γ.</w:t>
      </w:r>
      <w:r>
        <w:rPr>
          <w:rFonts w:ascii="Calibri" w:hAnsi="Calibri" w:cs="Calibri"/>
          <w:bCs/>
        </w:rPr>
        <w:t xml:space="preserve"> Πρόγραμμα Περιποίησης Β</w:t>
      </w:r>
      <w:r w:rsidRPr="001E0E62">
        <w:rPr>
          <w:rFonts w:ascii="Calibri" w:hAnsi="Calibri" w:cs="Calibri"/>
          <w:bCs/>
        </w:rPr>
        <w:t>ρέφους</w:t>
      </w:r>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t xml:space="preserve">Δ. Πρόγραμμα ενημέρωσης για </w:t>
      </w:r>
      <w:r>
        <w:rPr>
          <w:rFonts w:ascii="Calibri" w:hAnsi="Calibri" w:cs="Calibri"/>
          <w:bCs/>
        </w:rPr>
        <w:t>Λ</w:t>
      </w:r>
      <w:r w:rsidRPr="001E0E62">
        <w:rPr>
          <w:rFonts w:ascii="Calibri" w:hAnsi="Calibri" w:cs="Calibri"/>
          <w:bCs/>
        </w:rPr>
        <w:t xml:space="preserve">οχεία </w:t>
      </w:r>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t>Ε. Πρόγραμμα ενημέρ</w:t>
      </w:r>
      <w:r>
        <w:rPr>
          <w:rFonts w:ascii="Calibri" w:hAnsi="Calibri" w:cs="Calibri"/>
          <w:bCs/>
        </w:rPr>
        <w:t xml:space="preserve">ωσης σε κοινότητες </w:t>
      </w:r>
      <w:proofErr w:type="spellStart"/>
      <w:r w:rsidRPr="001E0E62">
        <w:rPr>
          <w:rFonts w:ascii="Calibri" w:hAnsi="Calibri" w:cs="Calibri"/>
          <w:bCs/>
        </w:rPr>
        <w:t>Ρομά</w:t>
      </w:r>
      <w:proofErr w:type="spellEnd"/>
      <w:r w:rsidRPr="001E0E62">
        <w:rPr>
          <w:rFonts w:ascii="Calibri" w:hAnsi="Calibri" w:cs="Calibri"/>
          <w:bCs/>
        </w:rPr>
        <w:t xml:space="preserve"> για Αντισύλληψη, Τοκετό, Θηλασμό.</w:t>
      </w:r>
    </w:p>
    <w:p w:rsidR="0043601E" w:rsidRDefault="0043601E" w:rsidP="0043601E">
      <w:pPr>
        <w:pStyle w:val="a7"/>
        <w:tabs>
          <w:tab w:val="left" w:pos="2268"/>
        </w:tabs>
        <w:spacing w:after="0"/>
        <w:ind w:left="0"/>
        <w:rPr>
          <w:rFonts w:ascii="Calibri" w:hAnsi="Calibri" w:cs="Calibri"/>
          <w:bCs/>
        </w:rPr>
      </w:pPr>
    </w:p>
    <w:p w:rsidR="0043601E" w:rsidRDefault="0043601E" w:rsidP="00253AE1">
      <w:pPr>
        <w:pStyle w:val="3"/>
      </w:pPr>
      <w:bookmarkStart w:id="13" w:name="_Toc163832953"/>
      <w:r w:rsidRPr="001E0E62">
        <w:t>3.</w:t>
      </w:r>
      <w:r w:rsidR="009C1CB9">
        <w:t xml:space="preserve">Για πρώτη φορά υλοποιήθηκε </w:t>
      </w:r>
      <w:r w:rsidR="00245A98">
        <w:t xml:space="preserve">  </w:t>
      </w:r>
      <w:r w:rsidRPr="001E0E62">
        <w:t xml:space="preserve"> σε συνεργασία με τον ΕΟΔΥ </w:t>
      </w:r>
      <w:r w:rsidR="00245A98">
        <w:t xml:space="preserve">η </w:t>
      </w:r>
      <w:r w:rsidRPr="001E0E62">
        <w:t xml:space="preserve"> «Εβδομάδα Ευαισθητοποίησης και Πρόληψης στην Περιφέρεια Θεσσαλίας».</w:t>
      </w:r>
      <w:bookmarkEnd w:id="13"/>
    </w:p>
    <w:p w:rsidR="0043601E" w:rsidRPr="001E0E62" w:rsidRDefault="0043601E" w:rsidP="0043601E">
      <w:pPr>
        <w:pStyle w:val="a7"/>
        <w:tabs>
          <w:tab w:val="left" w:pos="2268"/>
        </w:tabs>
        <w:spacing w:after="0"/>
        <w:ind w:left="0"/>
        <w:rPr>
          <w:rFonts w:ascii="Calibri" w:hAnsi="Calibri" w:cs="Calibri"/>
          <w:bCs/>
        </w:rPr>
      </w:pPr>
      <w:r w:rsidRPr="001E0E62">
        <w:rPr>
          <w:rFonts w:ascii="Calibri" w:hAnsi="Calibri" w:cs="Calibri"/>
          <w:bCs/>
        </w:rPr>
        <w:t>Σκοπός της δράσης ήταν η πληροφόρηση και ευαισθητοποίηση του φοιτητικού πληθυσμού και του γενικού πληθυσμού σε θέματα πρόληψης και προαγωγής της σεξουαλικής υγείας. Καθώς επίσης, έλεγχος με τη μέθοδο της ταχείας δοκιμασίας (</w:t>
      </w:r>
      <w:r w:rsidRPr="001E0E62">
        <w:rPr>
          <w:rFonts w:ascii="Calibri" w:hAnsi="Calibri" w:cs="Calibri"/>
          <w:bCs/>
          <w:lang w:val="en-US"/>
        </w:rPr>
        <w:t>rapid</w:t>
      </w:r>
      <w:r w:rsidRPr="001E0E62">
        <w:rPr>
          <w:rFonts w:ascii="Calibri" w:hAnsi="Calibri" w:cs="Calibri"/>
          <w:bCs/>
        </w:rPr>
        <w:t xml:space="preserve"> </w:t>
      </w:r>
      <w:r w:rsidRPr="001E0E62">
        <w:rPr>
          <w:rFonts w:ascii="Calibri" w:hAnsi="Calibri" w:cs="Calibri"/>
          <w:bCs/>
          <w:lang w:val="en-US"/>
        </w:rPr>
        <w:t>test</w:t>
      </w:r>
      <w:r w:rsidRPr="001E0E62">
        <w:rPr>
          <w:rFonts w:ascii="Calibri" w:hAnsi="Calibri" w:cs="Calibri"/>
          <w:bCs/>
        </w:rPr>
        <w:t xml:space="preserve">) για τον ιό </w:t>
      </w:r>
      <w:r w:rsidRPr="001E0E62">
        <w:rPr>
          <w:rFonts w:ascii="Calibri" w:hAnsi="Calibri" w:cs="Calibri"/>
          <w:bCs/>
          <w:lang w:val="en-US"/>
        </w:rPr>
        <w:t>HIV</w:t>
      </w:r>
      <w:r w:rsidRPr="001E0E62">
        <w:rPr>
          <w:rFonts w:ascii="Calibri" w:hAnsi="Calibri" w:cs="Calibri"/>
          <w:bCs/>
        </w:rPr>
        <w:t xml:space="preserve">, για τις Ηπατίτιδες </w:t>
      </w:r>
      <w:r w:rsidRPr="001E0E62">
        <w:rPr>
          <w:rFonts w:ascii="Calibri" w:hAnsi="Calibri" w:cs="Calibri"/>
          <w:bCs/>
          <w:lang w:val="en-US"/>
        </w:rPr>
        <w:t>B</w:t>
      </w:r>
      <w:r w:rsidRPr="001E0E62">
        <w:rPr>
          <w:rFonts w:ascii="Calibri" w:hAnsi="Calibri" w:cs="Calibri"/>
          <w:bCs/>
        </w:rPr>
        <w:t xml:space="preserve"> και </w:t>
      </w:r>
      <w:r w:rsidRPr="001E0E62">
        <w:rPr>
          <w:rFonts w:ascii="Calibri" w:hAnsi="Calibri" w:cs="Calibri"/>
          <w:bCs/>
          <w:lang w:val="en-US"/>
        </w:rPr>
        <w:t>C</w:t>
      </w:r>
      <w:r w:rsidRPr="001E0E62">
        <w:rPr>
          <w:rFonts w:ascii="Calibri" w:hAnsi="Calibri" w:cs="Calibri"/>
          <w:bCs/>
        </w:rPr>
        <w:t>, και για τη Σύφιλη.</w:t>
      </w:r>
    </w:p>
    <w:p w:rsidR="0043601E" w:rsidRDefault="0043601E" w:rsidP="0043601E">
      <w:pPr>
        <w:spacing w:before="120" w:after="120"/>
        <w:jc w:val="both"/>
        <w:rPr>
          <w:rFonts w:ascii="Calibri" w:hAnsi="Calibri" w:cs="Calibri"/>
          <w:b/>
          <w:bCs/>
          <w:sz w:val="28"/>
          <w:szCs w:val="28"/>
        </w:rPr>
      </w:pPr>
    </w:p>
    <w:p w:rsidR="0043601E" w:rsidRPr="003E171E" w:rsidRDefault="0043601E" w:rsidP="0043601E">
      <w:pPr>
        <w:spacing w:before="120" w:after="120"/>
        <w:jc w:val="both"/>
        <w:rPr>
          <w:rFonts w:ascii="Calibri" w:hAnsi="Calibri" w:cs="Calibri"/>
          <w:bCs/>
          <w:sz w:val="28"/>
          <w:szCs w:val="28"/>
        </w:rPr>
      </w:pPr>
      <w:r>
        <w:rPr>
          <w:rFonts w:ascii="Calibri" w:hAnsi="Calibri" w:cs="Calibri"/>
          <w:bCs/>
          <w:sz w:val="28"/>
          <w:szCs w:val="28"/>
        </w:rPr>
        <w:t xml:space="preserve">-Επίσης η Περιφέρεια ανοίγει σύντομα μεγάλο διαγωνισμό για ένα ολοκληρωμένο πρόγραμμα  καταπολέμησης των κουνουπιών  </w:t>
      </w:r>
    </w:p>
    <w:p w:rsidR="0043601E" w:rsidRDefault="0043601E" w:rsidP="0043601E">
      <w:pPr>
        <w:spacing w:before="120" w:after="120"/>
        <w:jc w:val="both"/>
        <w:rPr>
          <w:rFonts w:ascii="Calibri" w:hAnsi="Calibri" w:cs="Calibri"/>
          <w:b/>
          <w:bCs/>
          <w:sz w:val="28"/>
          <w:szCs w:val="28"/>
        </w:rPr>
      </w:pPr>
    </w:p>
    <w:p w:rsidR="0043601E" w:rsidRDefault="0043601E" w:rsidP="0043601E">
      <w:pPr>
        <w:spacing w:before="120" w:after="120"/>
        <w:jc w:val="both"/>
        <w:rPr>
          <w:rFonts w:ascii="Calibri" w:hAnsi="Calibri" w:cs="Calibri"/>
          <w:b/>
          <w:bCs/>
          <w:sz w:val="28"/>
          <w:szCs w:val="28"/>
        </w:rPr>
      </w:pPr>
      <w:r>
        <w:rPr>
          <w:rFonts w:ascii="Calibri" w:hAnsi="Calibri" w:cs="Calibri"/>
          <w:b/>
          <w:bCs/>
          <w:sz w:val="28"/>
          <w:szCs w:val="28"/>
        </w:rPr>
        <w:t xml:space="preserve"> -Στο πλαίσιο της κοινωνικής μέριμνας η περιφέρεια  πραγματοποίησε δωρεές σε πλημμυροπαθείς  μετά από προσφοράς φορέων και συλλόγων. ενώ ανέλαβε την σίτιση των κατοίκω</w:t>
      </w:r>
      <w:r w:rsidR="00245A98">
        <w:rPr>
          <w:rFonts w:ascii="Calibri" w:hAnsi="Calibri" w:cs="Calibri"/>
          <w:b/>
          <w:bCs/>
          <w:sz w:val="28"/>
          <w:szCs w:val="28"/>
        </w:rPr>
        <w:t xml:space="preserve">ν της </w:t>
      </w:r>
      <w:proofErr w:type="spellStart"/>
      <w:r w:rsidR="00245A98">
        <w:rPr>
          <w:rFonts w:ascii="Calibri" w:hAnsi="Calibri" w:cs="Calibri"/>
          <w:b/>
          <w:bCs/>
          <w:sz w:val="28"/>
          <w:szCs w:val="28"/>
        </w:rPr>
        <w:t>Φαρκαδόνας</w:t>
      </w:r>
      <w:proofErr w:type="spellEnd"/>
      <w:r w:rsidR="00245A98">
        <w:rPr>
          <w:rFonts w:ascii="Calibri" w:hAnsi="Calibri" w:cs="Calibri"/>
          <w:b/>
          <w:bCs/>
          <w:sz w:val="28"/>
          <w:szCs w:val="28"/>
        </w:rPr>
        <w:t xml:space="preserve"> στο </w:t>
      </w:r>
      <w:proofErr w:type="spellStart"/>
      <w:r w:rsidR="00245A98">
        <w:rPr>
          <w:rFonts w:ascii="Calibri" w:hAnsi="Calibri" w:cs="Calibri"/>
          <w:b/>
          <w:bCs/>
          <w:sz w:val="28"/>
          <w:szCs w:val="28"/>
        </w:rPr>
        <w:t>Κουτσόχερο</w:t>
      </w:r>
      <w:proofErr w:type="spellEnd"/>
      <w:r w:rsidR="00245A98">
        <w:rPr>
          <w:rFonts w:ascii="Calibri" w:hAnsi="Calibri" w:cs="Calibri"/>
          <w:b/>
          <w:bCs/>
          <w:sz w:val="28"/>
          <w:szCs w:val="28"/>
        </w:rPr>
        <w:t>.</w:t>
      </w:r>
    </w:p>
    <w:p w:rsidR="0043601E" w:rsidRDefault="0043601E" w:rsidP="0043601E">
      <w:pPr>
        <w:spacing w:before="120" w:after="120"/>
        <w:jc w:val="both"/>
        <w:rPr>
          <w:rFonts w:ascii="Calibri" w:hAnsi="Calibri" w:cs="Calibri"/>
          <w:b/>
          <w:bCs/>
          <w:sz w:val="28"/>
          <w:szCs w:val="28"/>
        </w:rPr>
      </w:pPr>
      <w:r>
        <w:rPr>
          <w:rFonts w:ascii="Calibri" w:hAnsi="Calibri" w:cs="Calibri"/>
          <w:b/>
          <w:bCs/>
          <w:sz w:val="28"/>
          <w:szCs w:val="28"/>
        </w:rPr>
        <w:t>-Στον τομέα το Εθελοντισμού, αξίζει να σημειωθεί ότι καταρτίστηκε μητρώο εθελοντών και εθελοντικών οργανώσεων για την καλύτερη οργάνωση σε περιόδους κρίσεων σε συνεργασία και με την πολιτική προστασία.</w:t>
      </w:r>
    </w:p>
    <w:p w:rsidR="0043601E" w:rsidRDefault="0043601E" w:rsidP="0043601E">
      <w:pPr>
        <w:spacing w:before="120" w:after="120"/>
        <w:jc w:val="both"/>
        <w:rPr>
          <w:rFonts w:ascii="Calibri" w:hAnsi="Calibri" w:cs="Calibri"/>
          <w:b/>
          <w:bCs/>
          <w:sz w:val="28"/>
          <w:szCs w:val="28"/>
        </w:rPr>
      </w:pPr>
    </w:p>
    <w:p w:rsidR="0043601E" w:rsidRPr="003E171E" w:rsidRDefault="0043601E" w:rsidP="00253AE1">
      <w:pPr>
        <w:pStyle w:val="2"/>
      </w:pPr>
      <w:bookmarkStart w:id="14" w:name="_Toc163832954"/>
      <w:r w:rsidRPr="003E171E">
        <w:t>ΠΑΙΔΕΙΑ</w:t>
      </w:r>
      <w:bookmarkEnd w:id="14"/>
    </w:p>
    <w:p w:rsidR="0043601E" w:rsidRPr="00452770" w:rsidRDefault="0043601E" w:rsidP="0043601E">
      <w:pPr>
        <w:spacing w:before="120" w:after="120"/>
        <w:jc w:val="both"/>
        <w:rPr>
          <w:rFonts w:ascii="Calibri" w:hAnsi="Calibri" w:cs="Calibri"/>
          <w:bCs/>
          <w:sz w:val="28"/>
          <w:szCs w:val="28"/>
        </w:rPr>
      </w:pPr>
      <w:r w:rsidRPr="00452770">
        <w:rPr>
          <w:rFonts w:ascii="Calibri" w:hAnsi="Calibri" w:cs="Calibri"/>
          <w:bCs/>
          <w:sz w:val="28"/>
          <w:szCs w:val="28"/>
        </w:rPr>
        <w:t xml:space="preserve">Η Περιφερειακή Αρχή  σε συνεργασία με τους ανθρώπους της εκπαίδευσης  έχει </w:t>
      </w:r>
      <w:proofErr w:type="spellStart"/>
      <w:r w:rsidRPr="00452770">
        <w:rPr>
          <w:rFonts w:ascii="Calibri" w:hAnsi="Calibri" w:cs="Calibri"/>
          <w:bCs/>
          <w:sz w:val="28"/>
          <w:szCs w:val="28"/>
        </w:rPr>
        <w:t>προτεραιοποιήσει</w:t>
      </w:r>
      <w:proofErr w:type="spellEnd"/>
      <w:r w:rsidRPr="00452770">
        <w:rPr>
          <w:rFonts w:ascii="Calibri" w:hAnsi="Calibri" w:cs="Calibri"/>
          <w:bCs/>
          <w:sz w:val="28"/>
          <w:szCs w:val="28"/>
        </w:rPr>
        <w:t xml:space="preserve">  τις άμεσες ανάγκες  των σχολικών συγκροτημάτων της Περιφέρειας.</w:t>
      </w:r>
    </w:p>
    <w:p w:rsidR="0043601E" w:rsidRPr="00452770" w:rsidRDefault="0043601E" w:rsidP="0043601E">
      <w:pPr>
        <w:spacing w:before="120" w:after="120"/>
        <w:jc w:val="both"/>
        <w:rPr>
          <w:rFonts w:ascii="Calibri" w:hAnsi="Calibri" w:cs="Calibri"/>
          <w:bCs/>
          <w:sz w:val="28"/>
          <w:szCs w:val="28"/>
        </w:rPr>
      </w:pPr>
      <w:r w:rsidRPr="00452770">
        <w:rPr>
          <w:rFonts w:ascii="Calibri" w:hAnsi="Calibri" w:cs="Calibri"/>
          <w:bCs/>
          <w:sz w:val="28"/>
          <w:szCs w:val="28"/>
        </w:rPr>
        <w:t xml:space="preserve">Με βάση αυτές,  ήδη προχωρεί  σε όλες τις αναγκαίες ενέργειες   για την κατασκευή νέου Δημοτικού σχολείου στην </w:t>
      </w:r>
      <w:proofErr w:type="spellStart"/>
      <w:r w:rsidRPr="00452770">
        <w:rPr>
          <w:rFonts w:ascii="Calibri" w:hAnsi="Calibri" w:cs="Calibri"/>
          <w:bCs/>
          <w:sz w:val="28"/>
          <w:szCs w:val="28"/>
        </w:rPr>
        <w:t>Φαλάνη</w:t>
      </w:r>
      <w:proofErr w:type="spellEnd"/>
      <w:r w:rsidRPr="00452770">
        <w:rPr>
          <w:rFonts w:ascii="Calibri" w:hAnsi="Calibri" w:cs="Calibri"/>
          <w:bCs/>
          <w:sz w:val="28"/>
          <w:szCs w:val="28"/>
        </w:rPr>
        <w:t xml:space="preserve"> Λάρισας καθώς το υπάρχον δεν πληροί   τις προϋποθέσεις μετά τον καταστροφικό  σεισμό του </w:t>
      </w:r>
      <w:proofErr w:type="spellStart"/>
      <w:r w:rsidRPr="00452770">
        <w:rPr>
          <w:rFonts w:ascii="Calibri" w:hAnsi="Calibri" w:cs="Calibri"/>
          <w:bCs/>
          <w:sz w:val="28"/>
          <w:szCs w:val="28"/>
        </w:rPr>
        <w:t>Δαμασίου</w:t>
      </w:r>
      <w:proofErr w:type="spellEnd"/>
      <w:r w:rsidRPr="00452770">
        <w:rPr>
          <w:rFonts w:ascii="Calibri" w:hAnsi="Calibri" w:cs="Calibri"/>
          <w:bCs/>
          <w:sz w:val="28"/>
          <w:szCs w:val="28"/>
        </w:rPr>
        <w:t>.</w:t>
      </w:r>
    </w:p>
    <w:p w:rsidR="0043601E" w:rsidRPr="00452770" w:rsidRDefault="0043601E" w:rsidP="0043601E">
      <w:pPr>
        <w:spacing w:before="120" w:after="120"/>
        <w:jc w:val="both"/>
        <w:rPr>
          <w:rFonts w:ascii="Calibri" w:hAnsi="Calibri" w:cs="Calibri"/>
          <w:bCs/>
          <w:sz w:val="28"/>
          <w:szCs w:val="28"/>
        </w:rPr>
      </w:pPr>
      <w:r w:rsidRPr="00452770">
        <w:rPr>
          <w:rFonts w:ascii="Calibri" w:hAnsi="Calibri" w:cs="Calibri"/>
          <w:bCs/>
          <w:sz w:val="28"/>
          <w:szCs w:val="28"/>
        </w:rPr>
        <w:t xml:space="preserve">Διατέθηκε επίσης  από την Περιφέρεια  χώρος του νέου Διοικητηρίου Καρδίτσας στο Πανεπιστήμιο Θεσσαλίας  προκειμένου να στεγαστούν το τμήμα Δημόσιας και Ενιαίας Υγείας και το τμήμα  Επιστήμης </w:t>
      </w:r>
      <w:r w:rsidRPr="00452770">
        <w:rPr>
          <w:rFonts w:ascii="Calibri" w:hAnsi="Calibri" w:cs="Calibri"/>
          <w:bCs/>
          <w:sz w:val="28"/>
          <w:szCs w:val="28"/>
        </w:rPr>
        <w:lastRenderedPageBreak/>
        <w:t>Τροφίμων και Διατροφής  καθώς τα κτίρια στα οποία στεγάζονται μέχρι σήμερα αντιμετωπίζουν πολλά προβλήματα.</w:t>
      </w:r>
    </w:p>
    <w:p w:rsidR="0043601E" w:rsidRPr="00452770" w:rsidRDefault="0043601E" w:rsidP="0043601E">
      <w:pPr>
        <w:spacing w:before="120" w:after="120"/>
        <w:jc w:val="both"/>
        <w:rPr>
          <w:rFonts w:ascii="Calibri" w:hAnsi="Calibri" w:cs="Calibri"/>
          <w:bCs/>
          <w:sz w:val="28"/>
          <w:szCs w:val="28"/>
        </w:rPr>
      </w:pPr>
    </w:p>
    <w:p w:rsidR="0043601E" w:rsidRDefault="0043601E" w:rsidP="0043601E">
      <w:pPr>
        <w:spacing w:before="120" w:after="120"/>
        <w:jc w:val="both"/>
        <w:rPr>
          <w:rFonts w:ascii="Calibri" w:hAnsi="Calibri" w:cs="Calibri"/>
          <w:b/>
          <w:bCs/>
          <w:sz w:val="28"/>
          <w:szCs w:val="28"/>
        </w:rPr>
      </w:pPr>
      <w:r>
        <w:rPr>
          <w:rFonts w:ascii="Calibri" w:hAnsi="Calibri" w:cs="Calibri"/>
          <w:b/>
          <w:bCs/>
          <w:sz w:val="28"/>
          <w:szCs w:val="28"/>
        </w:rPr>
        <w:t xml:space="preserve"> </w:t>
      </w:r>
    </w:p>
    <w:p w:rsidR="0043601E" w:rsidRDefault="0043601E" w:rsidP="00253AE1">
      <w:pPr>
        <w:pStyle w:val="2"/>
      </w:pPr>
      <w:bookmarkStart w:id="15" w:name="_Toc163832955"/>
      <w:r w:rsidRPr="003E171E">
        <w:t>ΠΟΛΙΤΙΣΜΟΣ</w:t>
      </w:r>
      <w:bookmarkEnd w:id="15"/>
    </w:p>
    <w:p w:rsidR="0043601E" w:rsidRPr="00EC3D6E" w:rsidRDefault="0043601E" w:rsidP="0043601E">
      <w:pPr>
        <w:spacing w:before="120" w:after="120"/>
        <w:jc w:val="both"/>
        <w:rPr>
          <w:rFonts w:ascii="Calibri" w:hAnsi="Calibri" w:cs="Calibri"/>
          <w:b/>
          <w:bCs/>
          <w:i/>
          <w:sz w:val="28"/>
          <w:szCs w:val="28"/>
        </w:rPr>
      </w:pPr>
      <w:r>
        <w:rPr>
          <w:rFonts w:ascii="Calibri" w:hAnsi="Calibri" w:cs="Calibri"/>
          <w:sz w:val="28"/>
          <w:szCs w:val="28"/>
        </w:rPr>
        <w:t xml:space="preserve">Στον τομέα του Πολιτισμού  συνεργαζόμαστε με το αρμόδιο Υπουργείο και σύντομα θα  καταλήξουμε  </w:t>
      </w:r>
      <w:r w:rsidRPr="00EC3D6E">
        <w:rPr>
          <w:rFonts w:ascii="Calibri" w:hAnsi="Calibri" w:cs="Calibri"/>
          <w:i/>
          <w:sz w:val="28"/>
          <w:szCs w:val="28"/>
        </w:rPr>
        <w:t xml:space="preserve">σε </w:t>
      </w:r>
      <w:r w:rsidRPr="00EC3D6E">
        <w:rPr>
          <w:rStyle w:val="a4"/>
          <w:i w:val="0"/>
          <w:sz w:val="28"/>
          <w:szCs w:val="28"/>
        </w:rPr>
        <w:t xml:space="preserve"> συγκεκριμένα έργα και  δράσεις που μπορούν να χρηματοδοτηθούν από την προγραμματική περίοδο 2021-2027".</w:t>
      </w:r>
    </w:p>
    <w:p w:rsidR="0043601E" w:rsidRDefault="00245A98" w:rsidP="0043601E">
      <w:pPr>
        <w:pStyle w:val="Web"/>
      </w:pPr>
      <w:r>
        <w:rPr>
          <w:rFonts w:ascii="Calibri" w:hAnsi="Calibri" w:cs="Calibri"/>
          <w:sz w:val="28"/>
          <w:szCs w:val="28"/>
        </w:rPr>
        <w:t>Υ</w:t>
      </w:r>
      <w:r w:rsidR="0043601E">
        <w:rPr>
          <w:rFonts w:ascii="Calibri" w:hAnsi="Calibri" w:cs="Calibri"/>
          <w:sz w:val="28"/>
          <w:szCs w:val="28"/>
        </w:rPr>
        <w:t xml:space="preserve">λοποιώντας το βασικό μας σχέδιο  ξεκινήσαμε  το </w:t>
      </w:r>
      <w:r w:rsidR="0043601E" w:rsidRPr="00C07678">
        <w:rPr>
          <w:b/>
          <w:bCs/>
        </w:rPr>
        <w:t xml:space="preserve"> πρόγραμμα πολιτιστικών δράσεων στις πλημμυροπαθείς</w:t>
      </w:r>
      <w:r w:rsidR="0043601E">
        <w:rPr>
          <w:b/>
          <w:bCs/>
        </w:rPr>
        <w:t xml:space="preserve"> περιοχές </w:t>
      </w:r>
      <w:r w:rsidR="0043601E" w:rsidRPr="00C07678">
        <w:rPr>
          <w:b/>
          <w:bCs/>
        </w:rPr>
        <w:t xml:space="preserve"> </w:t>
      </w:r>
      <w:r w:rsidR="0043601E" w:rsidRPr="00C07678">
        <w:t xml:space="preserve">σε συνεργασία με τον </w:t>
      </w:r>
      <w:r w:rsidR="0043601E" w:rsidRPr="00C07678">
        <w:rPr>
          <w:b/>
          <w:bCs/>
        </w:rPr>
        <w:t xml:space="preserve">Κοινωνικό Οργανισμό «Συν – </w:t>
      </w:r>
      <w:proofErr w:type="spellStart"/>
      <w:r w:rsidR="0043601E" w:rsidRPr="00C07678">
        <w:rPr>
          <w:b/>
          <w:bCs/>
        </w:rPr>
        <w:t>Κοινώ</w:t>
      </w:r>
      <w:proofErr w:type="spellEnd"/>
      <w:r w:rsidR="0043601E" w:rsidRPr="00C07678">
        <w:rPr>
          <w:b/>
          <w:bCs/>
        </w:rPr>
        <w:t>»,</w:t>
      </w:r>
      <w:r w:rsidR="0043601E" w:rsidRPr="00C07678">
        <w:t xml:space="preserve"> μια πολυτάλαντη ομάδα καλλιτεχνών οι οποίοι ταξιδεύουν από χωριό σε χωριό, για να έρθουν σε δημιουργική επαφή, να ψυχαγωγήσουν και να εμψυχώσουν τους κατοίκους – και ιδιαίτερα τα παιδιά – των περιοχών που επλήγησαν από τις πρόσφατες φυσικές καταστροφές. Η πρώτη φάση του προγράμματος</w:t>
      </w:r>
      <w:r w:rsidR="0043601E">
        <w:t xml:space="preserve"> </w:t>
      </w:r>
      <w:r>
        <w:t>έγινε</w:t>
      </w:r>
      <w:r w:rsidR="0043601E">
        <w:t xml:space="preserve"> σε </w:t>
      </w:r>
      <w:r w:rsidR="0043601E" w:rsidRPr="00C07678">
        <w:t xml:space="preserve"> πληγείσες περιοχές των Περιφερειακών Ενοτήτων Λάρισας και Μαγνησίας</w:t>
      </w:r>
      <w:r w:rsidR="0043601E">
        <w:t xml:space="preserve"> (</w:t>
      </w:r>
      <w:proofErr w:type="spellStart"/>
      <w:r w:rsidR="0043601E">
        <w:t>Στεφανοβίκειο</w:t>
      </w:r>
      <w:proofErr w:type="spellEnd"/>
      <w:r w:rsidR="0043601E">
        <w:t xml:space="preserve"> , Βελεστίνο και Δήμο </w:t>
      </w:r>
      <w:proofErr w:type="spellStart"/>
      <w:r w:rsidR="0043601E">
        <w:t>Αγιάς</w:t>
      </w:r>
      <w:proofErr w:type="spellEnd"/>
      <w:r w:rsidR="0043601E">
        <w:t xml:space="preserve">) , </w:t>
      </w:r>
      <w:r w:rsidR="0043601E" w:rsidRPr="00C07678">
        <w:t xml:space="preserve"> ενώ το πρόγραμμα θα επεκταθεί και στις υπόλοιπες Περιφερειακές Ενότητες </w:t>
      </w:r>
      <w:r w:rsidR="0043601E">
        <w:t>.</w:t>
      </w:r>
    </w:p>
    <w:p w:rsidR="0043601E" w:rsidRPr="003E171E" w:rsidRDefault="0043601E" w:rsidP="0043601E">
      <w:pPr>
        <w:rPr>
          <w:rFonts w:ascii="Calibri" w:hAnsi="Calibri" w:cs="Calibri"/>
          <w:sz w:val="28"/>
          <w:szCs w:val="28"/>
        </w:rPr>
      </w:pPr>
    </w:p>
    <w:p w:rsidR="0043601E" w:rsidRDefault="0043601E" w:rsidP="0043601E">
      <w:pPr>
        <w:rPr>
          <w:rFonts w:ascii="Calibri" w:hAnsi="Calibri" w:cs="Calibri"/>
          <w:sz w:val="28"/>
          <w:szCs w:val="28"/>
        </w:rPr>
      </w:pPr>
      <w:r>
        <w:rPr>
          <w:rFonts w:ascii="Calibri" w:hAnsi="Calibri" w:cs="Calibri"/>
          <w:sz w:val="28"/>
          <w:szCs w:val="28"/>
        </w:rPr>
        <w:t>-Επίσης η</w:t>
      </w:r>
      <w:r w:rsidRPr="003E171E">
        <w:rPr>
          <w:rFonts w:ascii="Calibri" w:hAnsi="Calibri" w:cs="Calibri"/>
          <w:sz w:val="28"/>
          <w:szCs w:val="28"/>
        </w:rPr>
        <w:t xml:space="preserve"> Περιφέρεια χρηματοδότησε και θα εξακολουθήσει  να  χρηματοδοτεί σειρά  πολιτιστικών και κοινωνικών δράσεων </w:t>
      </w:r>
      <w:r w:rsidR="00245A98">
        <w:rPr>
          <w:rFonts w:ascii="Calibri" w:hAnsi="Calibri" w:cs="Calibri"/>
          <w:sz w:val="28"/>
          <w:szCs w:val="28"/>
        </w:rPr>
        <w:t xml:space="preserve"> </w:t>
      </w:r>
      <w:r>
        <w:rPr>
          <w:rFonts w:ascii="Calibri" w:hAnsi="Calibri" w:cs="Calibri"/>
          <w:sz w:val="28"/>
          <w:szCs w:val="28"/>
        </w:rPr>
        <w:t>που αναδεικνύουν την τοπική  παράδοση , τα ήθη και τα έθιμα της περιοχής.</w:t>
      </w:r>
    </w:p>
    <w:p w:rsidR="0043601E" w:rsidRPr="003E171E" w:rsidRDefault="0043601E" w:rsidP="0043601E">
      <w:pPr>
        <w:rPr>
          <w:rFonts w:ascii="Calibri" w:hAnsi="Calibri" w:cs="Calibri"/>
          <w:sz w:val="28"/>
          <w:szCs w:val="28"/>
        </w:rPr>
      </w:pPr>
    </w:p>
    <w:p w:rsidR="0043601E" w:rsidRPr="003E171E" w:rsidRDefault="0043601E" w:rsidP="0043601E">
      <w:pPr>
        <w:rPr>
          <w:rFonts w:ascii="Calibri" w:hAnsi="Calibri" w:cs="Calibri"/>
          <w:sz w:val="28"/>
          <w:szCs w:val="28"/>
        </w:rPr>
      </w:pPr>
      <w:r>
        <w:rPr>
          <w:rFonts w:ascii="Calibri" w:hAnsi="Calibri" w:cs="Calibri"/>
          <w:sz w:val="28"/>
          <w:szCs w:val="28"/>
        </w:rPr>
        <w:t>-</w:t>
      </w:r>
      <w:r w:rsidRPr="003E171E">
        <w:rPr>
          <w:rFonts w:ascii="Calibri" w:hAnsi="Calibri" w:cs="Calibri"/>
          <w:sz w:val="28"/>
          <w:szCs w:val="28"/>
        </w:rPr>
        <w:t>Καθιέρωσε</w:t>
      </w:r>
      <w:r>
        <w:rPr>
          <w:rFonts w:ascii="Calibri" w:hAnsi="Calibri" w:cs="Calibri"/>
          <w:sz w:val="28"/>
          <w:szCs w:val="28"/>
        </w:rPr>
        <w:t xml:space="preserve"> επίσης </w:t>
      </w:r>
      <w:r w:rsidRPr="003E171E">
        <w:rPr>
          <w:rFonts w:ascii="Calibri" w:hAnsi="Calibri" w:cs="Calibri"/>
          <w:sz w:val="28"/>
          <w:szCs w:val="28"/>
        </w:rPr>
        <w:t xml:space="preserve">  από  φέτος</w:t>
      </w:r>
      <w:r>
        <w:rPr>
          <w:rFonts w:ascii="Calibri" w:hAnsi="Calibri" w:cs="Calibri"/>
          <w:sz w:val="28"/>
          <w:szCs w:val="28"/>
        </w:rPr>
        <w:t xml:space="preserve"> </w:t>
      </w:r>
      <w:r w:rsidRPr="003E171E">
        <w:rPr>
          <w:rFonts w:ascii="Calibri" w:hAnsi="Calibri" w:cs="Calibri"/>
          <w:sz w:val="28"/>
          <w:szCs w:val="28"/>
        </w:rPr>
        <w:t xml:space="preserve"> το ετήσιο διεθνές συνέδριο  Λογοτεχνίας και Δημιουργικής Γραφής στη Σκιάθο με τη Θεσμοθέτηση ετήσιου βραβείου </w:t>
      </w:r>
      <w:r w:rsidR="00245A98">
        <w:rPr>
          <w:rFonts w:ascii="Calibri" w:hAnsi="Calibri" w:cs="Calibri"/>
          <w:sz w:val="28"/>
          <w:szCs w:val="28"/>
        </w:rPr>
        <w:t xml:space="preserve"> </w:t>
      </w:r>
      <w:r w:rsidRPr="003E171E">
        <w:rPr>
          <w:rFonts w:ascii="Calibri" w:hAnsi="Calibri" w:cs="Calibri"/>
          <w:sz w:val="28"/>
          <w:szCs w:val="28"/>
        </w:rPr>
        <w:t>“</w:t>
      </w:r>
      <w:r w:rsidRPr="003E171E">
        <w:rPr>
          <w:rFonts w:ascii="Calibri" w:hAnsi="Calibri" w:cs="Calibri"/>
          <w:b/>
          <w:bCs/>
          <w:sz w:val="28"/>
          <w:szCs w:val="28"/>
        </w:rPr>
        <w:t>ΑΛΕΞΑΝΔΡΟΣ ΠΑΠΑΔΙΑΜΑΝΤΗΣ</w:t>
      </w:r>
      <w:r w:rsidRPr="003E171E">
        <w:rPr>
          <w:rFonts w:ascii="Calibri" w:hAnsi="Calibri" w:cs="Calibri"/>
          <w:sz w:val="28"/>
          <w:szCs w:val="28"/>
        </w:rPr>
        <w:t>”</w:t>
      </w:r>
      <w:r w:rsidR="00245A98">
        <w:rPr>
          <w:rFonts w:ascii="Calibri" w:hAnsi="Calibri" w:cs="Calibri"/>
          <w:sz w:val="28"/>
          <w:szCs w:val="28"/>
        </w:rPr>
        <w:t>.</w:t>
      </w:r>
    </w:p>
    <w:p w:rsidR="0043601E" w:rsidRPr="003E171E" w:rsidRDefault="0043601E" w:rsidP="0043601E">
      <w:pPr>
        <w:tabs>
          <w:tab w:val="num" w:pos="720"/>
        </w:tabs>
        <w:rPr>
          <w:rFonts w:ascii="Calibri" w:hAnsi="Calibri" w:cs="Calibri"/>
          <w:bCs/>
          <w:sz w:val="28"/>
          <w:szCs w:val="28"/>
        </w:rPr>
      </w:pPr>
    </w:p>
    <w:p w:rsidR="0043601E" w:rsidRDefault="0043601E" w:rsidP="0043601E">
      <w:pPr>
        <w:spacing w:before="120" w:after="120"/>
        <w:jc w:val="both"/>
        <w:rPr>
          <w:rFonts w:ascii="Calibri" w:hAnsi="Calibri" w:cs="Calibri"/>
          <w:b/>
          <w:bCs/>
          <w:sz w:val="28"/>
          <w:szCs w:val="28"/>
        </w:rPr>
      </w:pPr>
    </w:p>
    <w:p w:rsidR="0043601E" w:rsidRDefault="0043601E" w:rsidP="00253AE1">
      <w:pPr>
        <w:pStyle w:val="2"/>
      </w:pPr>
      <w:bookmarkStart w:id="16" w:name="_Toc163832956"/>
      <w:r>
        <w:t>ΤΟΥΡΙΣΜΟΣ</w:t>
      </w:r>
      <w:bookmarkEnd w:id="16"/>
      <w:r>
        <w:t xml:space="preserve"> </w:t>
      </w:r>
    </w:p>
    <w:p w:rsidR="0043601E" w:rsidRDefault="0043601E" w:rsidP="0043601E">
      <w:pPr>
        <w:pStyle w:val="a6"/>
        <w:spacing w:line="360" w:lineRule="auto"/>
        <w:ind w:left="0"/>
        <w:rPr>
          <w:sz w:val="24"/>
          <w:szCs w:val="24"/>
        </w:rPr>
      </w:pPr>
      <w:r>
        <w:rPr>
          <w:sz w:val="24"/>
          <w:szCs w:val="24"/>
        </w:rPr>
        <w:t xml:space="preserve">Η Περιφέρεια  ετοίμασε έγκαιρα  και     έπειτα </w:t>
      </w:r>
      <w:r w:rsidRPr="00416ABC">
        <w:rPr>
          <w:sz w:val="24"/>
          <w:szCs w:val="24"/>
        </w:rPr>
        <w:t xml:space="preserve"> από διαβούλευση με τους εμπλεκόμενους φορείς του Τουρισμού </w:t>
      </w:r>
      <w:r>
        <w:rPr>
          <w:sz w:val="24"/>
          <w:szCs w:val="24"/>
        </w:rPr>
        <w:t xml:space="preserve">σε επίπεδο Θεσσαλίας </w:t>
      </w:r>
      <w:r w:rsidRPr="00416ABC">
        <w:rPr>
          <w:sz w:val="24"/>
          <w:szCs w:val="24"/>
        </w:rPr>
        <w:t xml:space="preserve">το Σχέδιο Δράσης και Προβολής της Περιφέρειας για το 2024 </w:t>
      </w:r>
      <w:r>
        <w:rPr>
          <w:sz w:val="24"/>
          <w:szCs w:val="24"/>
        </w:rPr>
        <w:t>.</w:t>
      </w:r>
    </w:p>
    <w:p w:rsidR="0043601E" w:rsidRPr="00416ABC" w:rsidRDefault="0043601E" w:rsidP="0043601E">
      <w:pPr>
        <w:pStyle w:val="a6"/>
        <w:spacing w:line="360" w:lineRule="auto"/>
        <w:ind w:left="0"/>
        <w:rPr>
          <w:sz w:val="24"/>
          <w:szCs w:val="24"/>
        </w:rPr>
      </w:pPr>
      <w:r>
        <w:rPr>
          <w:sz w:val="24"/>
          <w:szCs w:val="24"/>
        </w:rPr>
        <w:t>Σε αυτό   μεταξύ άλλων  π</w:t>
      </w:r>
      <w:r w:rsidRPr="00416ABC">
        <w:rPr>
          <w:sz w:val="24"/>
          <w:szCs w:val="24"/>
        </w:rPr>
        <w:t>ρο</w:t>
      </w:r>
      <w:r>
        <w:rPr>
          <w:sz w:val="24"/>
          <w:szCs w:val="24"/>
        </w:rPr>
        <w:t xml:space="preserve">γραμματίζεται η διεξαγωγή </w:t>
      </w:r>
      <w:r w:rsidRPr="00416ABC">
        <w:rPr>
          <w:sz w:val="24"/>
          <w:szCs w:val="24"/>
        </w:rPr>
        <w:t xml:space="preserve"> του 1</w:t>
      </w:r>
      <w:r w:rsidRPr="00416ABC">
        <w:rPr>
          <w:sz w:val="24"/>
          <w:szCs w:val="24"/>
          <w:vertAlign w:val="superscript"/>
        </w:rPr>
        <w:t>ου</w:t>
      </w:r>
      <w:r w:rsidRPr="00416ABC">
        <w:rPr>
          <w:sz w:val="24"/>
          <w:szCs w:val="24"/>
        </w:rPr>
        <w:t xml:space="preserve"> </w:t>
      </w:r>
      <w:proofErr w:type="spellStart"/>
      <w:r w:rsidRPr="00416ABC">
        <w:rPr>
          <w:sz w:val="24"/>
          <w:szCs w:val="24"/>
        </w:rPr>
        <w:t>Ελληνογερμανικού</w:t>
      </w:r>
      <w:proofErr w:type="spellEnd"/>
      <w:r w:rsidRPr="00416ABC">
        <w:rPr>
          <w:sz w:val="24"/>
          <w:szCs w:val="24"/>
        </w:rPr>
        <w:t xml:space="preserve"> Φόρουμ  </w:t>
      </w:r>
      <w:r>
        <w:rPr>
          <w:sz w:val="24"/>
          <w:szCs w:val="24"/>
        </w:rPr>
        <w:t>στο</w:t>
      </w:r>
      <w:r w:rsidRPr="00416ABC">
        <w:rPr>
          <w:sz w:val="24"/>
          <w:szCs w:val="24"/>
        </w:rPr>
        <w:t xml:space="preserve"> Βόλο από τις 15- 18 Σεπτεμβρίου</w:t>
      </w:r>
    </w:p>
    <w:p w:rsidR="0043601E" w:rsidRDefault="0043601E" w:rsidP="0043601E">
      <w:pPr>
        <w:pStyle w:val="a6"/>
        <w:spacing w:line="360" w:lineRule="auto"/>
        <w:ind w:left="0"/>
        <w:rPr>
          <w:sz w:val="24"/>
          <w:szCs w:val="24"/>
        </w:rPr>
      </w:pPr>
      <w:r>
        <w:rPr>
          <w:sz w:val="24"/>
          <w:szCs w:val="24"/>
        </w:rPr>
        <w:t xml:space="preserve"> Βρίσκεται στο στάδιο της τελικής προετοιμασίας ο φάκελος για </w:t>
      </w:r>
      <w:r w:rsidRPr="00416ABC">
        <w:rPr>
          <w:sz w:val="24"/>
          <w:szCs w:val="24"/>
        </w:rPr>
        <w:t xml:space="preserve"> το </w:t>
      </w:r>
      <w:proofErr w:type="spellStart"/>
      <w:r w:rsidRPr="00416ABC">
        <w:rPr>
          <w:sz w:val="24"/>
          <w:szCs w:val="24"/>
        </w:rPr>
        <w:t>Γεωπάρκο</w:t>
      </w:r>
      <w:proofErr w:type="spellEnd"/>
      <w:r w:rsidRPr="00416ABC">
        <w:rPr>
          <w:sz w:val="24"/>
          <w:szCs w:val="24"/>
        </w:rPr>
        <w:t xml:space="preserve"> Μετεώρων το οποίο θα συμπεριληφθεί </w:t>
      </w:r>
      <w:r>
        <w:rPr>
          <w:sz w:val="24"/>
          <w:szCs w:val="24"/>
        </w:rPr>
        <w:t>από την</w:t>
      </w:r>
      <w:r w:rsidRPr="00416ABC">
        <w:rPr>
          <w:sz w:val="24"/>
          <w:szCs w:val="24"/>
        </w:rPr>
        <w:t xml:space="preserve"> </w:t>
      </w:r>
      <w:r w:rsidRPr="00416ABC">
        <w:rPr>
          <w:sz w:val="24"/>
          <w:szCs w:val="24"/>
          <w:lang w:val="en-US"/>
        </w:rPr>
        <w:t>UNESCO</w:t>
      </w:r>
      <w:r w:rsidRPr="00416ABC">
        <w:rPr>
          <w:sz w:val="24"/>
          <w:szCs w:val="24"/>
        </w:rPr>
        <w:t xml:space="preserve"> </w:t>
      </w:r>
      <w:r>
        <w:rPr>
          <w:sz w:val="24"/>
          <w:szCs w:val="24"/>
        </w:rPr>
        <w:t xml:space="preserve">στον κατάλογο </w:t>
      </w:r>
      <w:r w:rsidRPr="00416ABC">
        <w:rPr>
          <w:sz w:val="24"/>
          <w:szCs w:val="24"/>
        </w:rPr>
        <w:t xml:space="preserve">των </w:t>
      </w:r>
      <w:r w:rsidRPr="00416ABC">
        <w:rPr>
          <w:sz w:val="24"/>
          <w:szCs w:val="24"/>
        </w:rPr>
        <w:lastRenderedPageBreak/>
        <w:t xml:space="preserve">παγκόσμιων </w:t>
      </w:r>
      <w:proofErr w:type="spellStart"/>
      <w:r w:rsidRPr="00416ABC">
        <w:rPr>
          <w:sz w:val="24"/>
          <w:szCs w:val="24"/>
        </w:rPr>
        <w:t>Γεωπάρκων</w:t>
      </w:r>
      <w:proofErr w:type="spellEnd"/>
      <w:r>
        <w:rPr>
          <w:sz w:val="24"/>
          <w:szCs w:val="24"/>
        </w:rPr>
        <w:t>.    Σε συνεργασία με το Πανεπιστήμιο Θεσσαλίας   αναμένεται η σύναψη προ</w:t>
      </w:r>
      <w:r w:rsidRPr="00416ABC">
        <w:rPr>
          <w:sz w:val="24"/>
          <w:szCs w:val="24"/>
        </w:rPr>
        <w:t>γραμματικών</w:t>
      </w:r>
      <w:r>
        <w:rPr>
          <w:sz w:val="24"/>
          <w:szCs w:val="24"/>
        </w:rPr>
        <w:t xml:space="preserve"> </w:t>
      </w:r>
      <w:r w:rsidRPr="00416ABC">
        <w:rPr>
          <w:sz w:val="24"/>
          <w:szCs w:val="24"/>
        </w:rPr>
        <w:t xml:space="preserve"> συμβάσεων για την σύνταξη δύο Προμελετών Σκοπιμότητας για το «Θεματικό Πάρκο – Φάρμα </w:t>
      </w:r>
      <w:proofErr w:type="spellStart"/>
      <w:r w:rsidRPr="00416ABC">
        <w:rPr>
          <w:sz w:val="24"/>
          <w:szCs w:val="24"/>
        </w:rPr>
        <w:t>Αγροδιατροφής</w:t>
      </w:r>
      <w:proofErr w:type="spellEnd"/>
      <w:r w:rsidRPr="00416ABC">
        <w:rPr>
          <w:sz w:val="24"/>
          <w:szCs w:val="24"/>
        </w:rPr>
        <w:t>» στην Λάρισα και του «Τελεφερίκ της Μακρινίτσας» στον Βόλο.</w:t>
      </w:r>
      <w:r>
        <w:rPr>
          <w:sz w:val="24"/>
          <w:szCs w:val="24"/>
        </w:rPr>
        <w:t xml:space="preserve">  Η περιφέρεια συμμετείχε </w:t>
      </w:r>
      <w:r w:rsidRPr="00416ABC">
        <w:rPr>
          <w:sz w:val="24"/>
          <w:szCs w:val="24"/>
        </w:rPr>
        <w:t>στις  Εκθέσεις Τουρισμού της Βιέννης και της Κύπρου, ως συν</w:t>
      </w:r>
      <w:r>
        <w:rPr>
          <w:sz w:val="24"/>
          <w:szCs w:val="24"/>
        </w:rPr>
        <w:t xml:space="preserve"> </w:t>
      </w:r>
      <w:r w:rsidRPr="00416ABC">
        <w:rPr>
          <w:sz w:val="24"/>
          <w:szCs w:val="24"/>
        </w:rPr>
        <w:t>εκθέτες του ΕΟΤ</w:t>
      </w:r>
      <w:r>
        <w:rPr>
          <w:sz w:val="24"/>
          <w:szCs w:val="24"/>
        </w:rPr>
        <w:t xml:space="preserve"> .</w:t>
      </w:r>
    </w:p>
    <w:p w:rsidR="0043601E" w:rsidRDefault="0043601E" w:rsidP="0043601E">
      <w:pPr>
        <w:pStyle w:val="a6"/>
        <w:spacing w:line="360" w:lineRule="auto"/>
        <w:ind w:left="360"/>
        <w:rPr>
          <w:sz w:val="24"/>
          <w:szCs w:val="24"/>
        </w:rPr>
      </w:pPr>
    </w:p>
    <w:p w:rsidR="0043601E" w:rsidRDefault="0043601E" w:rsidP="0043601E">
      <w:pPr>
        <w:spacing w:before="120" w:after="120"/>
        <w:jc w:val="both"/>
        <w:rPr>
          <w:rFonts w:ascii="Calibri" w:hAnsi="Calibri" w:cs="Calibri"/>
          <w:b/>
          <w:bCs/>
          <w:sz w:val="28"/>
          <w:szCs w:val="28"/>
        </w:rPr>
      </w:pPr>
    </w:p>
    <w:p w:rsidR="00F61C1D" w:rsidRPr="00F61C1D" w:rsidRDefault="00F61C1D" w:rsidP="00253AE1">
      <w:pPr>
        <w:pStyle w:val="2"/>
      </w:pPr>
      <w:r w:rsidRPr="00F61C1D">
        <w:t xml:space="preserve"> </w:t>
      </w:r>
      <w:bookmarkStart w:id="17" w:name="_Toc163832957"/>
      <w:r w:rsidRPr="00F61C1D">
        <w:t>ΠΕΡΙΒΑΛΛΟΝ</w:t>
      </w:r>
      <w:bookmarkEnd w:id="17"/>
    </w:p>
    <w:p w:rsidR="00F61C1D" w:rsidRPr="00F61C1D" w:rsidRDefault="00F61C1D" w:rsidP="00F61C1D">
      <w:pPr>
        <w:spacing w:before="120" w:after="120"/>
        <w:jc w:val="both"/>
        <w:rPr>
          <w:rFonts w:ascii="Calibri" w:hAnsi="Calibri" w:cs="Calibri"/>
          <w:bCs/>
          <w:sz w:val="28"/>
          <w:szCs w:val="28"/>
        </w:rPr>
      </w:pPr>
    </w:p>
    <w:p w:rsidR="00F61C1D" w:rsidRDefault="00727559" w:rsidP="00F61C1D">
      <w:pPr>
        <w:spacing w:before="120" w:after="120"/>
        <w:jc w:val="both"/>
        <w:rPr>
          <w:rFonts w:ascii="Calibri" w:hAnsi="Calibri" w:cs="Calibri"/>
          <w:bCs/>
          <w:sz w:val="28"/>
          <w:szCs w:val="28"/>
        </w:rPr>
      </w:pPr>
      <w:r>
        <w:rPr>
          <w:rFonts w:ascii="Calibri" w:hAnsi="Calibri" w:cs="Calibri"/>
          <w:bCs/>
          <w:sz w:val="28"/>
          <w:szCs w:val="28"/>
        </w:rPr>
        <w:t>Προχωρήσαμε στη σ</w:t>
      </w:r>
      <w:r w:rsidR="00F61C1D" w:rsidRPr="00F61C1D">
        <w:rPr>
          <w:rFonts w:ascii="Calibri" w:hAnsi="Calibri" w:cs="Calibri"/>
          <w:bCs/>
          <w:sz w:val="28"/>
          <w:szCs w:val="28"/>
        </w:rPr>
        <w:t>ύσταση Περιφερειακής Επιτροπής Περιβάλλοντος, Αγροτικού Τομέα και</w:t>
      </w:r>
      <w:r>
        <w:rPr>
          <w:rFonts w:ascii="Calibri" w:hAnsi="Calibri" w:cs="Calibri"/>
          <w:bCs/>
          <w:sz w:val="28"/>
          <w:szCs w:val="28"/>
        </w:rPr>
        <w:t xml:space="preserve"> </w:t>
      </w:r>
      <w:r w:rsidR="00F61C1D" w:rsidRPr="00F61C1D">
        <w:rPr>
          <w:rFonts w:ascii="Calibri" w:hAnsi="Calibri" w:cs="Calibri"/>
          <w:bCs/>
          <w:sz w:val="28"/>
          <w:szCs w:val="28"/>
        </w:rPr>
        <w:t>Αναπτυξιακού Προγραμματισμού και μετατροπή της από Γνωμοδοτικού σε</w:t>
      </w:r>
      <w:r>
        <w:rPr>
          <w:rFonts w:ascii="Calibri" w:hAnsi="Calibri" w:cs="Calibri"/>
          <w:bCs/>
          <w:sz w:val="28"/>
          <w:szCs w:val="28"/>
        </w:rPr>
        <w:t xml:space="preserve"> </w:t>
      </w:r>
      <w:r w:rsidR="00F61C1D" w:rsidRPr="00F61C1D">
        <w:rPr>
          <w:rFonts w:ascii="Calibri" w:hAnsi="Calibri" w:cs="Calibri"/>
          <w:bCs/>
          <w:sz w:val="28"/>
          <w:szCs w:val="28"/>
        </w:rPr>
        <w:t>Αποφασιστικού χαρακτήρα ( απλούστευση των διαδικασιών, η επιτάχυνση</w:t>
      </w:r>
      <w:r>
        <w:rPr>
          <w:rFonts w:ascii="Calibri" w:hAnsi="Calibri" w:cs="Calibri"/>
          <w:bCs/>
          <w:sz w:val="28"/>
          <w:szCs w:val="28"/>
        </w:rPr>
        <w:t xml:space="preserve"> </w:t>
      </w:r>
      <w:r w:rsidR="00F61C1D" w:rsidRPr="00F61C1D">
        <w:rPr>
          <w:rFonts w:ascii="Calibri" w:hAnsi="Calibri" w:cs="Calibri"/>
          <w:bCs/>
          <w:sz w:val="28"/>
          <w:szCs w:val="28"/>
        </w:rPr>
        <w:t>λήψης των αποφάσεων, η εμβάθυνση στην επεξεργασία των θεμάτων, η</w:t>
      </w:r>
      <w:r>
        <w:rPr>
          <w:rFonts w:ascii="Calibri" w:hAnsi="Calibri" w:cs="Calibri"/>
          <w:bCs/>
          <w:sz w:val="28"/>
          <w:szCs w:val="28"/>
        </w:rPr>
        <w:t xml:space="preserve"> </w:t>
      </w:r>
      <w:r w:rsidR="00F61C1D" w:rsidRPr="00F61C1D">
        <w:rPr>
          <w:rFonts w:ascii="Calibri" w:hAnsi="Calibri" w:cs="Calibri"/>
          <w:bCs/>
          <w:sz w:val="28"/>
          <w:szCs w:val="28"/>
        </w:rPr>
        <w:t>διασφάλιση και ο εμπλουτισμός του δημοκρατικού ελέγχου, η επίτευξη</w:t>
      </w:r>
      <w:r>
        <w:rPr>
          <w:rFonts w:ascii="Calibri" w:hAnsi="Calibri" w:cs="Calibri"/>
          <w:bCs/>
          <w:sz w:val="28"/>
          <w:szCs w:val="28"/>
        </w:rPr>
        <w:t xml:space="preserve"> </w:t>
      </w:r>
      <w:r w:rsidR="00F61C1D" w:rsidRPr="00F61C1D">
        <w:rPr>
          <w:rFonts w:ascii="Calibri" w:hAnsi="Calibri" w:cs="Calibri"/>
          <w:bCs/>
          <w:sz w:val="28"/>
          <w:szCs w:val="28"/>
        </w:rPr>
        <w:t xml:space="preserve">συνθηκών ευρύτερης διαβούλευσης καθώς και η διασφάλιση </w:t>
      </w:r>
      <w:r>
        <w:rPr>
          <w:rFonts w:ascii="Calibri" w:hAnsi="Calibri" w:cs="Calibri"/>
          <w:bCs/>
          <w:sz w:val="28"/>
          <w:szCs w:val="28"/>
        </w:rPr>
        <w:t>της νομιμότητας)</w:t>
      </w:r>
    </w:p>
    <w:p w:rsidR="00727559" w:rsidRPr="00F61C1D" w:rsidRDefault="00727559" w:rsidP="00F61C1D">
      <w:pPr>
        <w:spacing w:before="120" w:after="120"/>
        <w:jc w:val="both"/>
        <w:rPr>
          <w:rFonts w:ascii="Calibri" w:hAnsi="Calibri" w:cs="Calibri"/>
          <w:bCs/>
          <w:sz w:val="28"/>
          <w:szCs w:val="28"/>
        </w:rPr>
      </w:pPr>
    </w:p>
    <w:p w:rsidR="00F61C1D" w:rsidRPr="00F61C1D" w:rsidRDefault="00727559" w:rsidP="00F61C1D">
      <w:pPr>
        <w:spacing w:before="120" w:after="120"/>
        <w:jc w:val="both"/>
        <w:rPr>
          <w:rFonts w:ascii="Calibri" w:hAnsi="Calibri" w:cs="Calibri"/>
          <w:bCs/>
          <w:sz w:val="28"/>
          <w:szCs w:val="28"/>
        </w:rPr>
      </w:pPr>
      <w:r>
        <w:rPr>
          <w:rFonts w:ascii="Calibri" w:hAnsi="Calibri" w:cs="Calibri"/>
          <w:bCs/>
          <w:sz w:val="28"/>
          <w:szCs w:val="28"/>
        </w:rPr>
        <w:t xml:space="preserve">H Περιφέρεια Θεσσαλίας  και </w:t>
      </w:r>
      <w:r w:rsidR="00F61C1D" w:rsidRPr="00F61C1D">
        <w:rPr>
          <w:rFonts w:ascii="Calibri" w:hAnsi="Calibri" w:cs="Calibri"/>
          <w:bCs/>
          <w:sz w:val="28"/>
          <w:szCs w:val="28"/>
        </w:rPr>
        <w:t>το Π</w:t>
      </w:r>
      <w:r>
        <w:rPr>
          <w:rFonts w:ascii="Calibri" w:hAnsi="Calibri" w:cs="Calibri"/>
          <w:bCs/>
          <w:sz w:val="28"/>
          <w:szCs w:val="28"/>
        </w:rPr>
        <w:t>εριφερειακό Συμβούλιο γνω</w:t>
      </w:r>
      <w:r w:rsidR="00F61C1D" w:rsidRPr="00F61C1D">
        <w:rPr>
          <w:rFonts w:ascii="Calibri" w:hAnsi="Calibri" w:cs="Calibri"/>
          <w:bCs/>
          <w:sz w:val="28"/>
          <w:szCs w:val="28"/>
        </w:rPr>
        <w:t>μοδότησε ΘΕΤΙΚΑ την Στρατηγική Μελέτη Περιβαλλοντικών</w:t>
      </w:r>
    </w:p>
    <w:p w:rsidR="00F61C1D" w:rsidRPr="00F61C1D" w:rsidRDefault="00F61C1D" w:rsidP="00F61C1D">
      <w:pPr>
        <w:spacing w:before="120" w:after="120"/>
        <w:jc w:val="both"/>
        <w:rPr>
          <w:rFonts w:ascii="Calibri" w:hAnsi="Calibri" w:cs="Calibri"/>
          <w:bCs/>
          <w:sz w:val="28"/>
          <w:szCs w:val="28"/>
        </w:rPr>
      </w:pPr>
      <w:r w:rsidRPr="00F61C1D">
        <w:rPr>
          <w:rFonts w:ascii="Calibri" w:hAnsi="Calibri" w:cs="Calibri"/>
          <w:bCs/>
          <w:sz w:val="28"/>
          <w:szCs w:val="28"/>
        </w:rPr>
        <w:t>Επιπτώσεων (ΣΜΠΕ) του Σχεδίου «Περιφερειακό Σχέδιο</w:t>
      </w:r>
    </w:p>
    <w:p w:rsidR="00F61C1D" w:rsidRPr="00F61C1D" w:rsidRDefault="00F61C1D" w:rsidP="00F61C1D">
      <w:pPr>
        <w:spacing w:before="120" w:after="120"/>
        <w:jc w:val="both"/>
        <w:rPr>
          <w:rFonts w:ascii="Calibri" w:hAnsi="Calibri" w:cs="Calibri"/>
          <w:bCs/>
          <w:sz w:val="28"/>
          <w:szCs w:val="28"/>
        </w:rPr>
      </w:pPr>
      <w:r w:rsidRPr="00F61C1D">
        <w:rPr>
          <w:rFonts w:ascii="Calibri" w:hAnsi="Calibri" w:cs="Calibri"/>
          <w:bCs/>
          <w:sz w:val="28"/>
          <w:szCs w:val="28"/>
        </w:rPr>
        <w:t>Προσαρμογής στην Κλιματική Αλλαγή (</w:t>
      </w:r>
      <w:proofErr w:type="spellStart"/>
      <w:r w:rsidRPr="00F61C1D">
        <w:rPr>
          <w:rFonts w:ascii="Calibri" w:hAnsi="Calibri" w:cs="Calibri"/>
          <w:bCs/>
          <w:sz w:val="28"/>
          <w:szCs w:val="28"/>
        </w:rPr>
        <w:t>ΠεΣΠΚΑ</w:t>
      </w:r>
      <w:proofErr w:type="spellEnd"/>
      <w:r w:rsidRPr="00F61C1D">
        <w:rPr>
          <w:rFonts w:ascii="Calibri" w:hAnsi="Calibri" w:cs="Calibri"/>
          <w:bCs/>
          <w:sz w:val="28"/>
          <w:szCs w:val="28"/>
        </w:rPr>
        <w:t>) της Περιφέρειας</w:t>
      </w:r>
    </w:p>
    <w:p w:rsidR="00F61C1D" w:rsidRDefault="00F61C1D" w:rsidP="00F61C1D">
      <w:pPr>
        <w:spacing w:before="120" w:after="120"/>
        <w:jc w:val="both"/>
        <w:rPr>
          <w:rFonts w:ascii="Calibri" w:hAnsi="Calibri" w:cs="Calibri"/>
          <w:bCs/>
          <w:sz w:val="28"/>
          <w:szCs w:val="28"/>
        </w:rPr>
      </w:pPr>
      <w:r w:rsidRPr="00F61C1D">
        <w:rPr>
          <w:rFonts w:ascii="Calibri" w:hAnsi="Calibri" w:cs="Calibri"/>
          <w:bCs/>
          <w:sz w:val="28"/>
          <w:szCs w:val="28"/>
        </w:rPr>
        <w:t>Θεσσαλίας</w:t>
      </w:r>
      <w:r w:rsidR="00727559">
        <w:rPr>
          <w:rFonts w:ascii="Calibri" w:hAnsi="Calibri" w:cs="Calibri"/>
          <w:bCs/>
          <w:sz w:val="28"/>
          <w:szCs w:val="28"/>
        </w:rPr>
        <w:t>.</w:t>
      </w:r>
    </w:p>
    <w:p w:rsidR="00727559" w:rsidRPr="00F61C1D" w:rsidRDefault="00727559" w:rsidP="00F61C1D">
      <w:pPr>
        <w:spacing w:before="120" w:after="120"/>
        <w:jc w:val="both"/>
        <w:rPr>
          <w:rFonts w:ascii="Calibri" w:hAnsi="Calibri" w:cs="Calibri"/>
          <w:bCs/>
          <w:sz w:val="28"/>
          <w:szCs w:val="28"/>
        </w:rPr>
      </w:pPr>
    </w:p>
    <w:p w:rsidR="00727559" w:rsidRPr="00F61C1D" w:rsidRDefault="00F61C1D" w:rsidP="00727559">
      <w:pPr>
        <w:spacing w:before="120" w:after="120"/>
        <w:jc w:val="both"/>
        <w:rPr>
          <w:rFonts w:ascii="Calibri" w:hAnsi="Calibri" w:cs="Calibri"/>
          <w:bCs/>
          <w:sz w:val="28"/>
          <w:szCs w:val="28"/>
        </w:rPr>
      </w:pPr>
      <w:r w:rsidRPr="00F61C1D">
        <w:rPr>
          <w:rFonts w:ascii="Calibri" w:hAnsi="Calibri" w:cs="Calibri"/>
          <w:bCs/>
          <w:sz w:val="28"/>
          <w:szCs w:val="28"/>
        </w:rPr>
        <w:t xml:space="preserve"> </w:t>
      </w:r>
      <w:r w:rsidR="003A2A5D" w:rsidRPr="00F61C1D">
        <w:rPr>
          <w:rFonts w:ascii="Calibri" w:hAnsi="Calibri" w:cs="Calibri"/>
          <w:bCs/>
          <w:sz w:val="28"/>
          <w:szCs w:val="28"/>
        </w:rPr>
        <w:t>Γνωμοδοτήσ</w:t>
      </w:r>
      <w:r w:rsidR="003A2A5D">
        <w:rPr>
          <w:rFonts w:ascii="Calibri" w:hAnsi="Calibri" w:cs="Calibri"/>
          <w:bCs/>
          <w:sz w:val="28"/>
          <w:szCs w:val="28"/>
        </w:rPr>
        <w:t xml:space="preserve">αμε </w:t>
      </w:r>
      <w:r w:rsidRPr="00F61C1D">
        <w:rPr>
          <w:rFonts w:ascii="Calibri" w:hAnsi="Calibri" w:cs="Calibri"/>
          <w:bCs/>
          <w:sz w:val="28"/>
          <w:szCs w:val="28"/>
        </w:rPr>
        <w:t xml:space="preserve"> ΘΕΤΙΚΑ</w:t>
      </w:r>
      <w:r w:rsidR="00727559">
        <w:rPr>
          <w:rFonts w:ascii="Calibri" w:hAnsi="Calibri" w:cs="Calibri"/>
          <w:bCs/>
          <w:sz w:val="28"/>
          <w:szCs w:val="28"/>
        </w:rPr>
        <w:t xml:space="preserve"> για </w:t>
      </w:r>
      <w:r w:rsidR="00727559" w:rsidRPr="00F61C1D">
        <w:rPr>
          <w:rFonts w:ascii="Calibri" w:hAnsi="Calibri" w:cs="Calibri"/>
          <w:bCs/>
          <w:sz w:val="28"/>
          <w:szCs w:val="28"/>
        </w:rPr>
        <w:t>την Μελέτη Περιβαλλοντικών Επιπτώσεων (Μ.Π.Ε.) του έργου</w:t>
      </w:r>
      <w:r w:rsidR="00727559">
        <w:rPr>
          <w:rFonts w:ascii="Calibri" w:hAnsi="Calibri" w:cs="Calibri"/>
          <w:bCs/>
          <w:sz w:val="28"/>
          <w:szCs w:val="28"/>
        </w:rPr>
        <w:t xml:space="preserve"> </w:t>
      </w:r>
      <w:r w:rsidR="00727559" w:rsidRPr="00F61C1D">
        <w:rPr>
          <w:rFonts w:ascii="Calibri" w:hAnsi="Calibri" w:cs="Calibri"/>
          <w:bCs/>
          <w:sz w:val="28"/>
          <w:szCs w:val="28"/>
        </w:rPr>
        <w:t>«Υδρομάστευση – πηγή «Γκούρα» και εξωτερικό υδραγωγείο (δίκτυο</w:t>
      </w:r>
      <w:r w:rsidR="00727559">
        <w:rPr>
          <w:rFonts w:ascii="Calibri" w:hAnsi="Calibri" w:cs="Calibri"/>
          <w:bCs/>
          <w:sz w:val="28"/>
          <w:szCs w:val="28"/>
        </w:rPr>
        <w:t xml:space="preserve"> </w:t>
      </w:r>
      <w:r w:rsidR="00727559" w:rsidRPr="00F61C1D">
        <w:rPr>
          <w:rFonts w:ascii="Calibri" w:hAnsi="Calibri" w:cs="Calibri"/>
          <w:bCs/>
          <w:sz w:val="28"/>
          <w:szCs w:val="28"/>
        </w:rPr>
        <w:t xml:space="preserve">μεταφοράς και δεξαμενές ύδρευσης) στην Τ.Κ. </w:t>
      </w:r>
      <w:proofErr w:type="spellStart"/>
      <w:r w:rsidR="00727559" w:rsidRPr="00F61C1D">
        <w:rPr>
          <w:rFonts w:ascii="Calibri" w:hAnsi="Calibri" w:cs="Calibri"/>
          <w:bCs/>
          <w:sz w:val="28"/>
          <w:szCs w:val="28"/>
        </w:rPr>
        <w:t>Βατσουνιάς</w:t>
      </w:r>
      <w:proofErr w:type="spellEnd"/>
      <w:r w:rsidR="00727559" w:rsidRPr="00F61C1D">
        <w:rPr>
          <w:rFonts w:ascii="Calibri" w:hAnsi="Calibri" w:cs="Calibri"/>
          <w:bCs/>
          <w:sz w:val="28"/>
          <w:szCs w:val="28"/>
        </w:rPr>
        <w:t xml:space="preserve"> του</w:t>
      </w:r>
      <w:r w:rsidR="00727559">
        <w:rPr>
          <w:rFonts w:ascii="Calibri" w:hAnsi="Calibri" w:cs="Calibri"/>
          <w:bCs/>
          <w:sz w:val="28"/>
          <w:szCs w:val="28"/>
        </w:rPr>
        <w:t xml:space="preserve"> </w:t>
      </w:r>
      <w:r w:rsidR="00727559" w:rsidRPr="00F61C1D">
        <w:rPr>
          <w:rFonts w:ascii="Calibri" w:hAnsi="Calibri" w:cs="Calibri"/>
          <w:bCs/>
          <w:sz w:val="28"/>
          <w:szCs w:val="28"/>
        </w:rPr>
        <w:t xml:space="preserve">Δήμου </w:t>
      </w:r>
      <w:proofErr w:type="spellStart"/>
      <w:r w:rsidR="00727559" w:rsidRPr="00F61C1D">
        <w:rPr>
          <w:rFonts w:ascii="Calibri" w:hAnsi="Calibri" w:cs="Calibri"/>
          <w:bCs/>
          <w:sz w:val="28"/>
          <w:szCs w:val="28"/>
        </w:rPr>
        <w:t>Μουζακίου</w:t>
      </w:r>
      <w:proofErr w:type="spellEnd"/>
      <w:r w:rsidR="00727559" w:rsidRPr="00F61C1D">
        <w:rPr>
          <w:rFonts w:ascii="Calibri" w:hAnsi="Calibri" w:cs="Calibri"/>
          <w:bCs/>
          <w:sz w:val="28"/>
          <w:szCs w:val="28"/>
        </w:rPr>
        <w:t>, στην Π.Ε. Καρδίτσας</w:t>
      </w:r>
      <w:r w:rsidR="00727559">
        <w:rPr>
          <w:rFonts w:ascii="Calibri" w:hAnsi="Calibri" w:cs="Calibri"/>
          <w:bCs/>
          <w:sz w:val="28"/>
          <w:szCs w:val="28"/>
        </w:rPr>
        <w:t>, κ</w:t>
      </w:r>
      <w:r w:rsidRPr="00F61C1D">
        <w:rPr>
          <w:rFonts w:ascii="Calibri" w:hAnsi="Calibri" w:cs="Calibri"/>
          <w:bCs/>
          <w:sz w:val="28"/>
          <w:szCs w:val="28"/>
        </w:rPr>
        <w:t>ατοχυρώνοντας την καθολική πρόσβαση και</w:t>
      </w:r>
      <w:r w:rsidR="00727559">
        <w:rPr>
          <w:rFonts w:ascii="Calibri" w:hAnsi="Calibri" w:cs="Calibri"/>
          <w:bCs/>
          <w:sz w:val="28"/>
          <w:szCs w:val="28"/>
        </w:rPr>
        <w:t xml:space="preserve"> </w:t>
      </w:r>
      <w:r w:rsidRPr="00F61C1D">
        <w:rPr>
          <w:rFonts w:ascii="Calibri" w:hAnsi="Calibri" w:cs="Calibri"/>
          <w:bCs/>
          <w:sz w:val="28"/>
          <w:szCs w:val="28"/>
        </w:rPr>
        <w:t>εκμετάλλευση του νερού ως</w:t>
      </w:r>
      <w:r w:rsidR="00727559">
        <w:rPr>
          <w:rFonts w:ascii="Calibri" w:hAnsi="Calibri" w:cs="Calibri"/>
          <w:bCs/>
          <w:sz w:val="28"/>
          <w:szCs w:val="28"/>
        </w:rPr>
        <w:t xml:space="preserve"> Δημόσιο Αγαθό στους κατοίκους </w:t>
      </w:r>
    </w:p>
    <w:p w:rsidR="00F61C1D" w:rsidRPr="00F61C1D" w:rsidRDefault="00F61C1D" w:rsidP="00F61C1D">
      <w:pPr>
        <w:spacing w:before="120" w:after="120"/>
        <w:jc w:val="both"/>
        <w:rPr>
          <w:rFonts w:ascii="Calibri" w:hAnsi="Calibri" w:cs="Calibri"/>
          <w:bCs/>
          <w:sz w:val="28"/>
          <w:szCs w:val="28"/>
        </w:rPr>
      </w:pPr>
      <w:r w:rsidRPr="00F61C1D">
        <w:rPr>
          <w:rFonts w:ascii="Calibri" w:hAnsi="Calibri" w:cs="Calibri"/>
          <w:bCs/>
          <w:sz w:val="28"/>
          <w:szCs w:val="28"/>
        </w:rPr>
        <w:t>.</w:t>
      </w:r>
    </w:p>
    <w:p w:rsidR="00F61C1D" w:rsidRPr="00F61C1D" w:rsidRDefault="00F61C1D" w:rsidP="00F61C1D">
      <w:pPr>
        <w:spacing w:before="120" w:after="120"/>
        <w:jc w:val="both"/>
        <w:rPr>
          <w:rFonts w:ascii="Calibri" w:hAnsi="Calibri" w:cs="Calibri"/>
          <w:bCs/>
          <w:sz w:val="28"/>
          <w:szCs w:val="28"/>
        </w:rPr>
      </w:pPr>
    </w:p>
    <w:p w:rsidR="00F61C1D" w:rsidRPr="00F61C1D" w:rsidRDefault="00F61C1D" w:rsidP="00F61C1D">
      <w:pPr>
        <w:spacing w:before="120" w:after="120"/>
        <w:jc w:val="both"/>
        <w:rPr>
          <w:rFonts w:ascii="Calibri" w:hAnsi="Calibri" w:cs="Calibri"/>
          <w:bCs/>
          <w:sz w:val="28"/>
          <w:szCs w:val="28"/>
        </w:rPr>
      </w:pPr>
      <w:r w:rsidRPr="00F61C1D">
        <w:rPr>
          <w:rFonts w:ascii="Calibri" w:hAnsi="Calibri" w:cs="Calibri"/>
          <w:bCs/>
          <w:sz w:val="28"/>
          <w:szCs w:val="28"/>
        </w:rPr>
        <w:t>Γνωμοδότησε ΑΡΝΗΤΙΚΑ για την Ασφάλεια των κατοίκων και την</w:t>
      </w:r>
    </w:p>
    <w:p w:rsidR="00F61C1D" w:rsidRPr="00F61C1D" w:rsidRDefault="00F61C1D" w:rsidP="00F61C1D">
      <w:pPr>
        <w:spacing w:before="120" w:after="120"/>
        <w:jc w:val="both"/>
        <w:rPr>
          <w:rFonts w:ascii="Calibri" w:hAnsi="Calibri" w:cs="Calibri"/>
          <w:bCs/>
          <w:sz w:val="28"/>
          <w:szCs w:val="28"/>
        </w:rPr>
      </w:pPr>
      <w:r w:rsidRPr="00F61C1D">
        <w:rPr>
          <w:rFonts w:ascii="Calibri" w:hAnsi="Calibri" w:cs="Calibri"/>
          <w:bCs/>
          <w:sz w:val="28"/>
          <w:szCs w:val="28"/>
        </w:rPr>
        <w:lastRenderedPageBreak/>
        <w:t>προστασία του Περιβάλλοντος</w:t>
      </w:r>
      <w:r w:rsidR="00727559">
        <w:rPr>
          <w:rFonts w:ascii="Calibri" w:hAnsi="Calibri" w:cs="Calibri"/>
          <w:bCs/>
          <w:sz w:val="28"/>
          <w:szCs w:val="28"/>
        </w:rPr>
        <w:t xml:space="preserve"> γ</w:t>
      </w:r>
      <w:r w:rsidRPr="00F61C1D">
        <w:rPr>
          <w:rFonts w:ascii="Calibri" w:hAnsi="Calibri" w:cs="Calibri"/>
          <w:bCs/>
          <w:sz w:val="28"/>
          <w:szCs w:val="28"/>
        </w:rPr>
        <w:t>ια την έγκριση ανάπτυξης του Επιχειρηματικού Πάρκου</w:t>
      </w:r>
      <w:r w:rsidR="00727559">
        <w:rPr>
          <w:rFonts w:ascii="Calibri" w:hAnsi="Calibri" w:cs="Calibri"/>
          <w:bCs/>
          <w:sz w:val="28"/>
          <w:szCs w:val="28"/>
        </w:rPr>
        <w:t xml:space="preserve"> </w:t>
      </w:r>
      <w:r w:rsidRPr="00F61C1D">
        <w:rPr>
          <w:rFonts w:ascii="Calibri" w:hAnsi="Calibri" w:cs="Calibri"/>
          <w:bCs/>
          <w:sz w:val="28"/>
          <w:szCs w:val="28"/>
        </w:rPr>
        <w:t>Μεμονωμένης Μεγάλης Μονάδας στις εγκαταστάσεις της Α.Γ.Ε.Τ.</w:t>
      </w:r>
      <w:r w:rsidR="00727559">
        <w:rPr>
          <w:rFonts w:ascii="Calibri" w:hAnsi="Calibri" w:cs="Calibri"/>
          <w:bCs/>
          <w:sz w:val="28"/>
          <w:szCs w:val="28"/>
        </w:rPr>
        <w:t xml:space="preserve"> </w:t>
      </w:r>
      <w:r w:rsidRPr="00F61C1D">
        <w:rPr>
          <w:rFonts w:ascii="Calibri" w:hAnsi="Calibri" w:cs="Calibri"/>
          <w:bCs/>
          <w:sz w:val="28"/>
          <w:szCs w:val="28"/>
        </w:rPr>
        <w:t xml:space="preserve">ΗΡΑΚΛΗΣ στο Βόλο </w:t>
      </w:r>
      <w:r w:rsidR="00727559">
        <w:rPr>
          <w:rFonts w:ascii="Calibri" w:hAnsi="Calibri" w:cs="Calibri"/>
          <w:bCs/>
          <w:sz w:val="28"/>
          <w:szCs w:val="28"/>
        </w:rPr>
        <w:t>.Επίσης αρνητικά για την Εγκατάσταση &amp;</w:t>
      </w:r>
      <w:r w:rsidRPr="00F61C1D">
        <w:rPr>
          <w:rFonts w:ascii="Calibri" w:hAnsi="Calibri" w:cs="Calibri"/>
          <w:bCs/>
          <w:sz w:val="28"/>
          <w:szCs w:val="28"/>
        </w:rPr>
        <w:t xml:space="preserve"> Λειτουργία Πλωτού Τερματικού Σταθμού</w:t>
      </w:r>
    </w:p>
    <w:p w:rsidR="00F61C1D" w:rsidRPr="00F61C1D" w:rsidRDefault="00F61C1D" w:rsidP="00837E32">
      <w:pPr>
        <w:spacing w:before="120" w:after="120"/>
        <w:jc w:val="both"/>
        <w:rPr>
          <w:rFonts w:ascii="Calibri" w:hAnsi="Calibri" w:cs="Calibri"/>
          <w:bCs/>
          <w:sz w:val="28"/>
          <w:szCs w:val="28"/>
        </w:rPr>
      </w:pPr>
      <w:r w:rsidRPr="00F61C1D">
        <w:rPr>
          <w:rFonts w:ascii="Calibri" w:hAnsi="Calibri" w:cs="Calibri"/>
          <w:bCs/>
          <w:sz w:val="28"/>
          <w:szCs w:val="28"/>
        </w:rPr>
        <w:t>Υγροποιημένου Φυσικού Αερίου (FSRU) «ΑΡΓΩ», Δήμος Βόλο</w:t>
      </w:r>
      <w:r w:rsidR="00837E32">
        <w:rPr>
          <w:rFonts w:ascii="Calibri" w:hAnsi="Calibri" w:cs="Calibri"/>
          <w:bCs/>
          <w:sz w:val="28"/>
          <w:szCs w:val="28"/>
        </w:rPr>
        <w:t>υ.</w:t>
      </w:r>
    </w:p>
    <w:p w:rsidR="00F61C1D" w:rsidRPr="00F61C1D" w:rsidRDefault="00F61C1D" w:rsidP="00F61C1D">
      <w:pPr>
        <w:spacing w:before="120" w:after="120"/>
        <w:jc w:val="both"/>
        <w:rPr>
          <w:rFonts w:ascii="Calibri" w:hAnsi="Calibri" w:cs="Calibri"/>
          <w:bCs/>
          <w:sz w:val="28"/>
          <w:szCs w:val="28"/>
        </w:rPr>
      </w:pPr>
    </w:p>
    <w:p w:rsidR="00F61C1D" w:rsidRPr="00F61C1D" w:rsidRDefault="00837E32" w:rsidP="00F61C1D">
      <w:pPr>
        <w:spacing w:before="120" w:after="120"/>
        <w:jc w:val="both"/>
        <w:rPr>
          <w:rFonts w:ascii="Calibri" w:hAnsi="Calibri" w:cs="Calibri"/>
          <w:bCs/>
          <w:sz w:val="28"/>
          <w:szCs w:val="28"/>
        </w:rPr>
      </w:pPr>
      <w:r>
        <w:rPr>
          <w:rFonts w:ascii="Calibri" w:hAnsi="Calibri" w:cs="Calibri"/>
          <w:bCs/>
          <w:sz w:val="28"/>
          <w:szCs w:val="28"/>
        </w:rPr>
        <w:t xml:space="preserve">Έχουμε δημιουργήσει ένα </w:t>
      </w:r>
      <w:r w:rsidR="00F61C1D" w:rsidRPr="00F61C1D">
        <w:rPr>
          <w:rFonts w:ascii="Calibri" w:hAnsi="Calibri" w:cs="Calibri"/>
          <w:bCs/>
          <w:sz w:val="28"/>
          <w:szCs w:val="28"/>
        </w:rPr>
        <w:t>Ερωτηματολόγιο Καταγραφής Περιβαλλοντικών Προβλημάτων ανά</w:t>
      </w:r>
      <w:r w:rsidR="00727559">
        <w:rPr>
          <w:rFonts w:ascii="Calibri" w:hAnsi="Calibri" w:cs="Calibri"/>
          <w:bCs/>
          <w:sz w:val="28"/>
          <w:szCs w:val="28"/>
        </w:rPr>
        <w:t xml:space="preserve"> </w:t>
      </w:r>
      <w:r w:rsidR="00F61C1D" w:rsidRPr="00F61C1D">
        <w:rPr>
          <w:rFonts w:ascii="Calibri" w:hAnsi="Calibri" w:cs="Calibri"/>
          <w:bCs/>
          <w:sz w:val="28"/>
          <w:szCs w:val="28"/>
        </w:rPr>
        <w:t>Περιφερειακή Ενότητα , με σκοπό την Οργάνωση – Ενημέρωση – Επίλυση</w:t>
      </w:r>
      <w:r w:rsidR="00727559">
        <w:rPr>
          <w:rFonts w:ascii="Calibri" w:hAnsi="Calibri" w:cs="Calibri"/>
          <w:bCs/>
          <w:sz w:val="28"/>
          <w:szCs w:val="28"/>
        </w:rPr>
        <w:t xml:space="preserve"> </w:t>
      </w:r>
      <w:r w:rsidR="00F61C1D" w:rsidRPr="00F61C1D">
        <w:rPr>
          <w:rFonts w:ascii="Calibri" w:hAnsi="Calibri" w:cs="Calibri"/>
          <w:bCs/>
          <w:sz w:val="28"/>
          <w:szCs w:val="28"/>
        </w:rPr>
        <w:t>των προβλημάτων που παρουσιάζονται ή εκκρεμούν.</w:t>
      </w:r>
    </w:p>
    <w:p w:rsidR="00727559" w:rsidRDefault="00727559" w:rsidP="00F61C1D">
      <w:pPr>
        <w:spacing w:before="120" w:after="120"/>
        <w:jc w:val="both"/>
        <w:rPr>
          <w:rFonts w:ascii="Calibri" w:hAnsi="Calibri" w:cs="Calibri"/>
          <w:bCs/>
          <w:sz w:val="28"/>
          <w:szCs w:val="28"/>
        </w:rPr>
      </w:pPr>
    </w:p>
    <w:p w:rsidR="00F61C1D" w:rsidRPr="00F61C1D" w:rsidRDefault="00727559" w:rsidP="00F61C1D">
      <w:pPr>
        <w:spacing w:before="120" w:after="120"/>
        <w:jc w:val="both"/>
        <w:rPr>
          <w:rFonts w:ascii="Calibri" w:hAnsi="Calibri" w:cs="Calibri"/>
          <w:bCs/>
          <w:sz w:val="28"/>
          <w:szCs w:val="28"/>
        </w:rPr>
      </w:pPr>
      <w:r>
        <w:rPr>
          <w:rFonts w:ascii="Calibri" w:hAnsi="Calibri" w:cs="Calibri"/>
          <w:bCs/>
          <w:sz w:val="28"/>
          <w:szCs w:val="28"/>
        </w:rPr>
        <w:t>Πραγματοποιήθηκαν α</w:t>
      </w:r>
      <w:r w:rsidR="00F61C1D" w:rsidRPr="00F61C1D">
        <w:rPr>
          <w:rFonts w:ascii="Calibri" w:hAnsi="Calibri" w:cs="Calibri"/>
          <w:bCs/>
          <w:sz w:val="28"/>
          <w:szCs w:val="28"/>
        </w:rPr>
        <w:t xml:space="preserve">υτοψίες στο Πλαίσιο Εισαγγελικών Παραγγελιών σε όλη την Περιφέρεια </w:t>
      </w:r>
      <w:r>
        <w:rPr>
          <w:rFonts w:ascii="Calibri" w:hAnsi="Calibri" w:cs="Calibri"/>
          <w:bCs/>
          <w:sz w:val="28"/>
          <w:szCs w:val="28"/>
        </w:rPr>
        <w:t xml:space="preserve"> </w:t>
      </w:r>
      <w:r w:rsidR="00F61C1D" w:rsidRPr="00F61C1D">
        <w:rPr>
          <w:rFonts w:ascii="Calibri" w:hAnsi="Calibri" w:cs="Calibri"/>
          <w:bCs/>
          <w:sz w:val="28"/>
          <w:szCs w:val="28"/>
        </w:rPr>
        <w:t>π.χ. Παλιό Λιμεναρχείο Βόλου, Μεσοποταμία Λάρισας κ.α.)</w:t>
      </w:r>
    </w:p>
    <w:p w:rsidR="00727559" w:rsidRDefault="00727559" w:rsidP="00F61C1D">
      <w:pPr>
        <w:spacing w:before="120" w:after="120"/>
        <w:jc w:val="both"/>
        <w:rPr>
          <w:rFonts w:ascii="Calibri" w:hAnsi="Calibri" w:cs="Calibri"/>
          <w:bCs/>
          <w:sz w:val="28"/>
          <w:szCs w:val="28"/>
        </w:rPr>
      </w:pPr>
    </w:p>
    <w:p w:rsidR="0043601E" w:rsidRPr="003E171E" w:rsidRDefault="00F61C1D" w:rsidP="00F61C1D">
      <w:pPr>
        <w:spacing w:before="120" w:after="120"/>
        <w:jc w:val="both"/>
        <w:rPr>
          <w:rFonts w:ascii="Calibri" w:hAnsi="Calibri" w:cs="Calibri"/>
          <w:bCs/>
          <w:sz w:val="28"/>
          <w:szCs w:val="28"/>
        </w:rPr>
      </w:pPr>
      <w:r w:rsidRPr="00F61C1D">
        <w:rPr>
          <w:rFonts w:ascii="Calibri" w:hAnsi="Calibri" w:cs="Calibri"/>
          <w:bCs/>
          <w:sz w:val="28"/>
          <w:szCs w:val="28"/>
        </w:rPr>
        <w:t xml:space="preserve"> Εξέλιξη Περιβαλλοντικών </w:t>
      </w:r>
      <w:proofErr w:type="spellStart"/>
      <w:r w:rsidRPr="00F61C1D">
        <w:rPr>
          <w:rFonts w:ascii="Calibri" w:hAnsi="Calibri" w:cs="Calibri"/>
          <w:bCs/>
          <w:sz w:val="28"/>
          <w:szCs w:val="28"/>
        </w:rPr>
        <w:t>Αδειοδοτήσεων</w:t>
      </w:r>
      <w:proofErr w:type="spellEnd"/>
      <w:r w:rsidRPr="00F61C1D">
        <w:rPr>
          <w:rFonts w:ascii="Calibri" w:hAnsi="Calibri" w:cs="Calibri"/>
          <w:bCs/>
          <w:sz w:val="28"/>
          <w:szCs w:val="28"/>
        </w:rPr>
        <w:t xml:space="preserve"> σε έργα Πράσινης Ανάπτυξης.</w:t>
      </w:r>
    </w:p>
    <w:p w:rsidR="0043601E" w:rsidRDefault="0043601E" w:rsidP="0043601E">
      <w:pPr>
        <w:spacing w:before="120" w:after="120"/>
        <w:jc w:val="both"/>
        <w:rPr>
          <w:rFonts w:ascii="Calibri" w:hAnsi="Calibri" w:cs="Calibri"/>
          <w:b/>
          <w:bCs/>
          <w:sz w:val="28"/>
          <w:szCs w:val="28"/>
        </w:rPr>
      </w:pPr>
    </w:p>
    <w:p w:rsidR="0043601E" w:rsidRDefault="0043601E" w:rsidP="00253AE1">
      <w:pPr>
        <w:pStyle w:val="2"/>
      </w:pPr>
      <w:bookmarkStart w:id="18" w:name="_Toc163832958"/>
      <w:r w:rsidRPr="003E171E">
        <w:t>ΑΘΛΗΤΙΣΜΟΣ</w:t>
      </w:r>
      <w:bookmarkEnd w:id="18"/>
    </w:p>
    <w:p w:rsidR="00A153A1" w:rsidRDefault="009E6466" w:rsidP="00A153A1">
      <w:pPr>
        <w:spacing w:before="120" w:after="120"/>
        <w:jc w:val="both"/>
        <w:rPr>
          <w:rFonts w:ascii="Calibri" w:hAnsi="Calibri" w:cs="Calibri"/>
          <w:b/>
          <w:bCs/>
          <w:sz w:val="28"/>
          <w:szCs w:val="28"/>
        </w:rPr>
      </w:pPr>
      <w:r>
        <w:rPr>
          <w:rFonts w:ascii="Calibri" w:hAnsi="Calibri" w:cs="Calibri"/>
          <w:b/>
          <w:bCs/>
          <w:sz w:val="28"/>
          <w:szCs w:val="28"/>
        </w:rPr>
        <w:t xml:space="preserve">Στον τομέα του Αθλητισμού </w:t>
      </w:r>
      <w:r w:rsidR="00A153A1">
        <w:rPr>
          <w:rFonts w:ascii="Calibri" w:hAnsi="Calibri" w:cs="Calibri"/>
          <w:b/>
          <w:bCs/>
          <w:sz w:val="28"/>
          <w:szCs w:val="28"/>
        </w:rPr>
        <w:t>η περιφέρεια Θεσσαλίας στηρίζει σημαντικές διοργανώσεις που προβάλλουν το ευ</w:t>
      </w:r>
      <w:r w:rsidR="002A402D">
        <w:rPr>
          <w:rFonts w:ascii="Calibri" w:hAnsi="Calibri" w:cs="Calibri"/>
          <w:b/>
          <w:bCs/>
          <w:sz w:val="28"/>
          <w:szCs w:val="28"/>
        </w:rPr>
        <w:t xml:space="preserve"> </w:t>
      </w:r>
      <w:r w:rsidR="00A153A1">
        <w:rPr>
          <w:rFonts w:ascii="Calibri" w:hAnsi="Calibri" w:cs="Calibri"/>
          <w:b/>
          <w:bCs/>
          <w:sz w:val="28"/>
          <w:szCs w:val="28"/>
        </w:rPr>
        <w:t xml:space="preserve">αγωνίζεσθε </w:t>
      </w:r>
      <w:r>
        <w:rPr>
          <w:rFonts w:ascii="Calibri" w:hAnsi="Calibri" w:cs="Calibri"/>
          <w:b/>
          <w:bCs/>
          <w:sz w:val="28"/>
          <w:szCs w:val="28"/>
        </w:rPr>
        <w:t xml:space="preserve"> </w:t>
      </w:r>
      <w:r w:rsidR="00A153A1">
        <w:rPr>
          <w:rFonts w:ascii="Calibri" w:hAnsi="Calibri" w:cs="Calibri"/>
          <w:b/>
          <w:bCs/>
          <w:sz w:val="28"/>
          <w:szCs w:val="28"/>
        </w:rPr>
        <w:t>αφήνουν οικονομικό αποτύπωμα και προβάλλουν την Θεσσαλία.</w:t>
      </w:r>
    </w:p>
    <w:p w:rsidR="0043601E" w:rsidRDefault="00A153A1" w:rsidP="00A153A1">
      <w:pPr>
        <w:spacing w:before="120" w:after="120"/>
        <w:jc w:val="both"/>
        <w:rPr>
          <w:rFonts w:ascii="Arial" w:hAnsi="Arial" w:cs="Arial"/>
          <w:color w:val="000000"/>
        </w:rPr>
      </w:pPr>
      <w:r>
        <w:rPr>
          <w:rFonts w:ascii="Calibri" w:hAnsi="Calibri" w:cs="Calibri"/>
          <w:b/>
          <w:bCs/>
          <w:sz w:val="28"/>
          <w:szCs w:val="28"/>
        </w:rPr>
        <w:t>Ενδεικτικά να αναφέρω</w:t>
      </w:r>
      <w:r w:rsidR="0043601E">
        <w:rPr>
          <w:rFonts w:ascii="Calibri" w:hAnsi="Calibri" w:cs="Calibri"/>
          <w:b/>
          <w:bCs/>
          <w:sz w:val="28"/>
          <w:szCs w:val="28"/>
        </w:rPr>
        <w:t xml:space="preserve"> διοργανώσεις</w:t>
      </w:r>
      <w:r>
        <w:rPr>
          <w:rFonts w:ascii="Calibri" w:hAnsi="Calibri" w:cs="Calibri"/>
          <w:b/>
          <w:bCs/>
          <w:sz w:val="28"/>
          <w:szCs w:val="28"/>
        </w:rPr>
        <w:t xml:space="preserve"> όπως το Εαρινό Κύπελλο κολύμβησης Βετεράνων ,</w:t>
      </w:r>
      <w:r>
        <w:rPr>
          <w:rFonts w:ascii="Arial" w:hAnsi="Arial" w:cs="Arial"/>
          <w:color w:val="000000"/>
          <w:shd w:val="clear" w:color="auto" w:fill="FDFCFA"/>
        </w:rPr>
        <w:t xml:space="preserve">Το </w:t>
      </w:r>
      <w:proofErr w:type="spellStart"/>
      <w:r w:rsidR="0043601E" w:rsidRPr="00A829FC">
        <w:rPr>
          <w:rFonts w:ascii="Arial" w:hAnsi="Arial" w:cs="Arial"/>
          <w:color w:val="000000"/>
          <w:shd w:val="clear" w:color="auto" w:fill="FDFCFA"/>
        </w:rPr>
        <w:t>Rally</w:t>
      </w:r>
      <w:proofErr w:type="spellEnd"/>
      <w:r w:rsidR="0043601E" w:rsidRPr="00A829FC">
        <w:rPr>
          <w:rFonts w:ascii="Arial" w:hAnsi="Arial" w:cs="Arial"/>
          <w:color w:val="000000"/>
          <w:shd w:val="clear" w:color="auto" w:fill="FDFCFA"/>
        </w:rPr>
        <w:t xml:space="preserve"> ΚΕΝΤΑΥΡΟΣ</w:t>
      </w:r>
      <w:r>
        <w:rPr>
          <w:rFonts w:ascii="Arial" w:hAnsi="Arial" w:cs="Arial"/>
          <w:color w:val="000000"/>
          <w:shd w:val="clear" w:color="auto" w:fill="FDFCFA"/>
        </w:rPr>
        <w:t xml:space="preserve"> </w:t>
      </w:r>
      <w:r w:rsidRPr="00A153A1">
        <w:rPr>
          <w:rFonts w:ascii="Arial" w:hAnsi="Arial" w:cs="Arial"/>
          <w:color w:val="000000"/>
          <w:sz w:val="28"/>
          <w:szCs w:val="28"/>
          <w:shd w:val="clear" w:color="auto" w:fill="FDFCFA"/>
        </w:rPr>
        <w:t>τ</w:t>
      </w:r>
      <w:r w:rsidR="0043601E" w:rsidRPr="00A153A1">
        <w:rPr>
          <w:rFonts w:ascii="Arial" w:hAnsi="Arial" w:cs="Arial"/>
          <w:color w:val="000000"/>
          <w:sz w:val="28"/>
          <w:szCs w:val="28"/>
        </w:rPr>
        <w:t>ο</w:t>
      </w:r>
      <w:r w:rsidR="0043601E" w:rsidRPr="00A829FC">
        <w:rPr>
          <w:rFonts w:ascii="Arial" w:hAnsi="Arial" w:cs="Arial"/>
          <w:color w:val="000000"/>
        </w:rPr>
        <w:t xml:space="preserve"> FINAL FOUR Κυπέλλου ανδρών στο </w:t>
      </w:r>
      <w:proofErr w:type="spellStart"/>
      <w:r w:rsidR="0043601E" w:rsidRPr="00A829FC">
        <w:rPr>
          <w:rFonts w:ascii="Arial" w:hAnsi="Arial" w:cs="Arial"/>
          <w:color w:val="000000"/>
        </w:rPr>
        <w:t>Volley</w:t>
      </w:r>
      <w:proofErr w:type="spellEnd"/>
      <w:r>
        <w:rPr>
          <w:rFonts w:ascii="Arial" w:hAnsi="Arial" w:cs="Arial"/>
          <w:color w:val="000000"/>
        </w:rPr>
        <w:t xml:space="preserve">,  οι </w:t>
      </w:r>
      <w:r w:rsidR="0043601E" w:rsidRPr="00A829FC">
        <w:rPr>
          <w:rFonts w:ascii="Arial" w:hAnsi="Arial" w:cs="Arial"/>
          <w:color w:val="000000"/>
        </w:rPr>
        <w:t xml:space="preserve"> Πανελλήνιοι Αγώνες </w:t>
      </w:r>
      <w:proofErr w:type="spellStart"/>
      <w:r w:rsidR="0043601E" w:rsidRPr="00A829FC">
        <w:rPr>
          <w:rFonts w:ascii="Arial" w:hAnsi="Arial" w:cs="Arial"/>
          <w:color w:val="000000"/>
        </w:rPr>
        <w:t>Enduro</w:t>
      </w:r>
      <w:proofErr w:type="spellEnd"/>
      <w:r w:rsidR="002A402D">
        <w:rPr>
          <w:rFonts w:ascii="Arial" w:hAnsi="Arial" w:cs="Arial"/>
          <w:color w:val="000000"/>
        </w:rPr>
        <w:t>.</w:t>
      </w:r>
    </w:p>
    <w:p w:rsidR="0043601E" w:rsidRDefault="0043601E" w:rsidP="0043601E">
      <w:pPr>
        <w:spacing w:before="120" w:after="120"/>
        <w:jc w:val="both"/>
        <w:rPr>
          <w:rFonts w:ascii="Calibri" w:hAnsi="Calibri" w:cs="Calibri"/>
          <w:b/>
          <w:bCs/>
          <w:sz w:val="28"/>
          <w:szCs w:val="28"/>
        </w:rPr>
      </w:pPr>
    </w:p>
    <w:p w:rsidR="002A402D" w:rsidRDefault="002A402D" w:rsidP="0043601E">
      <w:pPr>
        <w:spacing w:before="120" w:after="120"/>
        <w:jc w:val="both"/>
        <w:rPr>
          <w:rFonts w:ascii="Calibri" w:hAnsi="Calibri" w:cs="Calibri"/>
          <w:b/>
          <w:bCs/>
          <w:sz w:val="28"/>
          <w:szCs w:val="28"/>
        </w:rPr>
      </w:pPr>
    </w:p>
    <w:p w:rsidR="0043601E" w:rsidRPr="003E171E" w:rsidRDefault="0043601E" w:rsidP="0043601E">
      <w:pPr>
        <w:spacing w:before="120" w:after="120"/>
        <w:jc w:val="both"/>
        <w:rPr>
          <w:rFonts w:ascii="Calibri" w:hAnsi="Calibri" w:cs="Calibri"/>
          <w:bCs/>
          <w:sz w:val="28"/>
          <w:szCs w:val="28"/>
        </w:rPr>
      </w:pPr>
      <w:r w:rsidRPr="003E171E">
        <w:rPr>
          <w:rFonts w:ascii="Calibri" w:hAnsi="Calibri" w:cs="Calibri"/>
          <w:bCs/>
          <w:sz w:val="28"/>
          <w:szCs w:val="28"/>
        </w:rPr>
        <w:t>Η Περιφερειακή αρχή</w:t>
      </w:r>
      <w:r>
        <w:rPr>
          <w:rFonts w:ascii="Calibri" w:hAnsi="Calibri" w:cs="Calibri"/>
          <w:bCs/>
          <w:sz w:val="28"/>
          <w:szCs w:val="28"/>
        </w:rPr>
        <w:t xml:space="preserve"> τέλος </w:t>
      </w:r>
      <w:r w:rsidRPr="003E171E">
        <w:rPr>
          <w:rFonts w:ascii="Calibri" w:hAnsi="Calibri" w:cs="Calibri"/>
          <w:bCs/>
          <w:sz w:val="28"/>
          <w:szCs w:val="28"/>
        </w:rPr>
        <w:t xml:space="preserve"> ενεργοποίησε  το Περιφερειακό Συμβούλιο Έρευνας και Καινοτομίας (ΠΣΕΚ) </w:t>
      </w:r>
      <w:r>
        <w:rPr>
          <w:rFonts w:ascii="Calibri" w:hAnsi="Calibri" w:cs="Calibri"/>
          <w:bCs/>
          <w:sz w:val="28"/>
          <w:szCs w:val="28"/>
        </w:rPr>
        <w:t xml:space="preserve"> όπως προβλέπεται από την σχετική νομοθεσία και σύντομα το ΠΣΕΚ θα παρουσιάσει το  έργο του .</w:t>
      </w:r>
    </w:p>
    <w:p w:rsidR="0043601E" w:rsidRDefault="0043601E" w:rsidP="0043601E">
      <w:pPr>
        <w:spacing w:before="120" w:after="120"/>
        <w:jc w:val="both"/>
        <w:rPr>
          <w:rFonts w:ascii="Arial" w:hAnsi="Arial" w:cs="Arial"/>
          <w:color w:val="000000"/>
        </w:rPr>
      </w:pPr>
    </w:p>
    <w:p w:rsidR="00942893" w:rsidRDefault="00942893" w:rsidP="00980CB9">
      <w:pPr>
        <w:rPr>
          <w:b/>
          <w:sz w:val="28"/>
          <w:szCs w:val="28"/>
        </w:rPr>
      </w:pPr>
    </w:p>
    <w:p w:rsidR="00942893" w:rsidRDefault="00942893" w:rsidP="00980CB9">
      <w:pPr>
        <w:rPr>
          <w:b/>
          <w:sz w:val="28"/>
          <w:szCs w:val="28"/>
        </w:rPr>
      </w:pPr>
    </w:p>
    <w:p w:rsidR="00942893" w:rsidRDefault="00942893" w:rsidP="00980CB9">
      <w:pPr>
        <w:rPr>
          <w:b/>
          <w:sz w:val="28"/>
          <w:szCs w:val="28"/>
        </w:rPr>
      </w:pPr>
    </w:p>
    <w:p w:rsidR="00942893" w:rsidRDefault="00942893" w:rsidP="00980CB9">
      <w:pPr>
        <w:rPr>
          <w:b/>
          <w:sz w:val="28"/>
          <w:szCs w:val="28"/>
        </w:rPr>
      </w:pPr>
    </w:p>
    <w:p w:rsidR="00942893" w:rsidRDefault="00942893" w:rsidP="00980CB9">
      <w:pPr>
        <w:rPr>
          <w:b/>
          <w:sz w:val="28"/>
          <w:szCs w:val="28"/>
        </w:rPr>
      </w:pPr>
    </w:p>
    <w:p w:rsidR="00942893" w:rsidRDefault="00942893" w:rsidP="00980CB9">
      <w:pPr>
        <w:rPr>
          <w:b/>
          <w:sz w:val="28"/>
          <w:szCs w:val="28"/>
        </w:rPr>
      </w:pPr>
    </w:p>
    <w:p w:rsidR="00942893" w:rsidRDefault="00942893" w:rsidP="00980CB9">
      <w:pPr>
        <w:rPr>
          <w:b/>
          <w:sz w:val="28"/>
          <w:szCs w:val="28"/>
        </w:rPr>
      </w:pPr>
    </w:p>
    <w:p w:rsidR="00942893" w:rsidRDefault="00942893" w:rsidP="00980CB9">
      <w:pPr>
        <w:rPr>
          <w:b/>
          <w:sz w:val="28"/>
          <w:szCs w:val="28"/>
        </w:rPr>
      </w:pPr>
    </w:p>
    <w:p w:rsidR="00942893" w:rsidRDefault="00942893" w:rsidP="00980CB9">
      <w:pPr>
        <w:rPr>
          <w:b/>
          <w:sz w:val="28"/>
          <w:szCs w:val="28"/>
        </w:rPr>
      </w:pPr>
    </w:p>
    <w:p w:rsidR="00942893" w:rsidRDefault="00942893" w:rsidP="00980CB9">
      <w:pPr>
        <w:rPr>
          <w:b/>
          <w:sz w:val="28"/>
          <w:szCs w:val="28"/>
        </w:rPr>
      </w:pPr>
    </w:p>
    <w:sectPr w:rsidR="00942893" w:rsidSect="00C94F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00E"/>
    <w:multiLevelType w:val="multilevel"/>
    <w:tmpl w:val="27D6B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8A81D80"/>
    <w:multiLevelType w:val="multilevel"/>
    <w:tmpl w:val="3FA2BE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4AD0DFD"/>
    <w:multiLevelType w:val="hybridMultilevel"/>
    <w:tmpl w:val="A41AE5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5AE4C67"/>
    <w:multiLevelType w:val="multilevel"/>
    <w:tmpl w:val="C4F0CB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12C7CC0"/>
    <w:multiLevelType w:val="hybridMultilevel"/>
    <w:tmpl w:val="E7D0DEC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909A1"/>
    <w:rsid w:val="00025FA6"/>
    <w:rsid w:val="000767D2"/>
    <w:rsid w:val="000F2CC2"/>
    <w:rsid w:val="00125330"/>
    <w:rsid w:val="001909A1"/>
    <w:rsid w:val="001924B6"/>
    <w:rsid w:val="002052ED"/>
    <w:rsid w:val="00206216"/>
    <w:rsid w:val="00245A98"/>
    <w:rsid w:val="00253AE1"/>
    <w:rsid w:val="0025431D"/>
    <w:rsid w:val="00293F3B"/>
    <w:rsid w:val="002A2584"/>
    <w:rsid w:val="002A402D"/>
    <w:rsid w:val="002A50C3"/>
    <w:rsid w:val="002B3E17"/>
    <w:rsid w:val="00352403"/>
    <w:rsid w:val="003A2A5D"/>
    <w:rsid w:val="003A33DD"/>
    <w:rsid w:val="003A4F9E"/>
    <w:rsid w:val="003C2424"/>
    <w:rsid w:val="003E22AB"/>
    <w:rsid w:val="003F6C99"/>
    <w:rsid w:val="00402DB6"/>
    <w:rsid w:val="004034DD"/>
    <w:rsid w:val="00420526"/>
    <w:rsid w:val="0043601E"/>
    <w:rsid w:val="00465402"/>
    <w:rsid w:val="00482D53"/>
    <w:rsid w:val="00482D9B"/>
    <w:rsid w:val="0049238C"/>
    <w:rsid w:val="004A2967"/>
    <w:rsid w:val="004E1BF2"/>
    <w:rsid w:val="00510B15"/>
    <w:rsid w:val="00514FB1"/>
    <w:rsid w:val="00515F72"/>
    <w:rsid w:val="005222FC"/>
    <w:rsid w:val="00523F43"/>
    <w:rsid w:val="0054124C"/>
    <w:rsid w:val="00593615"/>
    <w:rsid w:val="00615A7A"/>
    <w:rsid w:val="006252DD"/>
    <w:rsid w:val="00642F78"/>
    <w:rsid w:val="006C789F"/>
    <w:rsid w:val="006F3F0B"/>
    <w:rsid w:val="007244DE"/>
    <w:rsid w:val="00727559"/>
    <w:rsid w:val="007311D1"/>
    <w:rsid w:val="007A3EFE"/>
    <w:rsid w:val="007E5F1F"/>
    <w:rsid w:val="007F0A1F"/>
    <w:rsid w:val="008058E7"/>
    <w:rsid w:val="00837E32"/>
    <w:rsid w:val="008A3183"/>
    <w:rsid w:val="008B1D36"/>
    <w:rsid w:val="008C20B3"/>
    <w:rsid w:val="008D2384"/>
    <w:rsid w:val="008D3C37"/>
    <w:rsid w:val="00930BD9"/>
    <w:rsid w:val="00942893"/>
    <w:rsid w:val="00980CB9"/>
    <w:rsid w:val="009C1CB9"/>
    <w:rsid w:val="009C3C95"/>
    <w:rsid w:val="009E6466"/>
    <w:rsid w:val="00A153A1"/>
    <w:rsid w:val="00A227CF"/>
    <w:rsid w:val="00A75A21"/>
    <w:rsid w:val="00B479FE"/>
    <w:rsid w:val="00B60798"/>
    <w:rsid w:val="00B90DED"/>
    <w:rsid w:val="00BB6D96"/>
    <w:rsid w:val="00BD0942"/>
    <w:rsid w:val="00C27C7E"/>
    <w:rsid w:val="00C84D53"/>
    <w:rsid w:val="00C85592"/>
    <w:rsid w:val="00C928FC"/>
    <w:rsid w:val="00C94F02"/>
    <w:rsid w:val="00D76CAC"/>
    <w:rsid w:val="00D87806"/>
    <w:rsid w:val="00DB6498"/>
    <w:rsid w:val="00E4107E"/>
    <w:rsid w:val="00EA34E0"/>
    <w:rsid w:val="00F257F5"/>
    <w:rsid w:val="00F54716"/>
    <w:rsid w:val="00F61C1D"/>
    <w:rsid w:val="00F70CB6"/>
    <w:rsid w:val="00FA0D57"/>
    <w:rsid w:val="00FB13FC"/>
    <w:rsid w:val="00FE3F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A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253A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53A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515F7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09A1"/>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1909A1"/>
    <w:rPr>
      <w:rFonts w:ascii="Tahoma" w:hAnsi="Tahoma" w:cs="Tahoma"/>
      <w:sz w:val="16"/>
      <w:szCs w:val="16"/>
    </w:rPr>
  </w:style>
  <w:style w:type="character" w:styleId="a4">
    <w:name w:val="Emphasis"/>
    <w:basedOn w:val="a0"/>
    <w:uiPriority w:val="20"/>
    <w:qFormat/>
    <w:rsid w:val="00980CB9"/>
    <w:rPr>
      <w:i/>
      <w:iCs/>
    </w:rPr>
  </w:style>
  <w:style w:type="character" w:customStyle="1" w:styleId="3Char">
    <w:name w:val="Επικεφαλίδα 3 Char"/>
    <w:basedOn w:val="a0"/>
    <w:link w:val="3"/>
    <w:uiPriority w:val="9"/>
    <w:rsid w:val="00515F72"/>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515F72"/>
    <w:pPr>
      <w:spacing w:before="100" w:beforeAutospacing="1" w:after="100" w:afterAutospacing="1"/>
    </w:pPr>
  </w:style>
  <w:style w:type="character" w:styleId="a5">
    <w:name w:val="Strong"/>
    <w:basedOn w:val="a0"/>
    <w:uiPriority w:val="22"/>
    <w:qFormat/>
    <w:rsid w:val="00515F72"/>
    <w:rPr>
      <w:b/>
      <w:bCs/>
    </w:rPr>
  </w:style>
  <w:style w:type="paragraph" w:styleId="a6">
    <w:name w:val="List Paragraph"/>
    <w:basedOn w:val="a"/>
    <w:uiPriority w:val="34"/>
    <w:qFormat/>
    <w:rsid w:val="0043601E"/>
    <w:pPr>
      <w:spacing w:after="200" w:line="276" w:lineRule="auto"/>
      <w:ind w:left="720"/>
      <w:contextualSpacing/>
    </w:pPr>
    <w:rPr>
      <w:rFonts w:ascii="Calibri" w:eastAsia="Calibri" w:hAnsi="Calibri"/>
      <w:sz w:val="22"/>
      <w:szCs w:val="22"/>
      <w:lang w:eastAsia="en-US"/>
    </w:rPr>
  </w:style>
  <w:style w:type="paragraph" w:styleId="a7">
    <w:name w:val="Body Text Indent"/>
    <w:basedOn w:val="a"/>
    <w:link w:val="Char0"/>
    <w:uiPriority w:val="99"/>
    <w:unhideWhenUsed/>
    <w:qFormat/>
    <w:rsid w:val="0043601E"/>
    <w:pPr>
      <w:spacing w:after="120"/>
      <w:ind w:left="283"/>
    </w:pPr>
  </w:style>
  <w:style w:type="character" w:customStyle="1" w:styleId="Char0">
    <w:name w:val="Σώμα κείμενου με εσοχή Char"/>
    <w:basedOn w:val="a0"/>
    <w:link w:val="a7"/>
    <w:uiPriority w:val="99"/>
    <w:rsid w:val="0043601E"/>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253AE1"/>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253AE1"/>
    <w:rPr>
      <w:rFonts w:asciiTheme="majorHAnsi" w:eastAsiaTheme="majorEastAsia" w:hAnsiTheme="majorHAnsi" w:cstheme="majorBidi"/>
      <w:b/>
      <w:bCs/>
      <w:color w:val="4F81BD" w:themeColor="accent1"/>
      <w:sz w:val="26"/>
      <w:szCs w:val="26"/>
      <w:lang w:eastAsia="el-GR"/>
    </w:rPr>
  </w:style>
  <w:style w:type="paragraph" w:styleId="a8">
    <w:name w:val="TOC Heading"/>
    <w:basedOn w:val="1"/>
    <w:next w:val="a"/>
    <w:uiPriority w:val="39"/>
    <w:semiHidden/>
    <w:unhideWhenUsed/>
    <w:qFormat/>
    <w:rsid w:val="00253AE1"/>
    <w:pPr>
      <w:spacing w:line="276" w:lineRule="auto"/>
      <w:outlineLvl w:val="9"/>
    </w:pPr>
    <w:rPr>
      <w:lang w:eastAsia="en-US"/>
    </w:rPr>
  </w:style>
  <w:style w:type="paragraph" w:styleId="10">
    <w:name w:val="toc 1"/>
    <w:basedOn w:val="a"/>
    <w:next w:val="a"/>
    <w:autoRedefine/>
    <w:uiPriority w:val="39"/>
    <w:unhideWhenUsed/>
    <w:rsid w:val="00253AE1"/>
    <w:pPr>
      <w:spacing w:after="100"/>
    </w:pPr>
  </w:style>
  <w:style w:type="paragraph" w:styleId="20">
    <w:name w:val="toc 2"/>
    <w:basedOn w:val="a"/>
    <w:next w:val="a"/>
    <w:autoRedefine/>
    <w:uiPriority w:val="39"/>
    <w:unhideWhenUsed/>
    <w:rsid w:val="00253AE1"/>
    <w:pPr>
      <w:spacing w:after="100"/>
      <w:ind w:left="240"/>
    </w:pPr>
  </w:style>
  <w:style w:type="paragraph" w:styleId="30">
    <w:name w:val="toc 3"/>
    <w:basedOn w:val="a"/>
    <w:next w:val="a"/>
    <w:autoRedefine/>
    <w:uiPriority w:val="39"/>
    <w:unhideWhenUsed/>
    <w:rsid w:val="00253AE1"/>
    <w:pPr>
      <w:spacing w:after="100"/>
      <w:ind w:left="480"/>
    </w:pPr>
  </w:style>
  <w:style w:type="character" w:styleId="-">
    <w:name w:val="Hyperlink"/>
    <w:basedOn w:val="a0"/>
    <w:uiPriority w:val="99"/>
    <w:unhideWhenUsed/>
    <w:rsid w:val="00253A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7547838">
      <w:bodyDiv w:val="1"/>
      <w:marLeft w:val="0"/>
      <w:marRight w:val="0"/>
      <w:marTop w:val="0"/>
      <w:marBottom w:val="0"/>
      <w:divBdr>
        <w:top w:val="none" w:sz="0" w:space="0" w:color="auto"/>
        <w:left w:val="none" w:sz="0" w:space="0" w:color="auto"/>
        <w:bottom w:val="none" w:sz="0" w:space="0" w:color="auto"/>
        <w:right w:val="none" w:sz="0" w:space="0" w:color="auto"/>
      </w:divBdr>
      <w:divsChild>
        <w:div w:id="499345596">
          <w:marLeft w:val="0"/>
          <w:marRight w:val="0"/>
          <w:marTop w:val="0"/>
          <w:marBottom w:val="0"/>
          <w:divBdr>
            <w:top w:val="none" w:sz="0" w:space="0" w:color="auto"/>
            <w:left w:val="none" w:sz="0" w:space="0" w:color="auto"/>
            <w:bottom w:val="none" w:sz="0" w:space="0" w:color="auto"/>
            <w:right w:val="none" w:sz="0" w:space="0" w:color="auto"/>
          </w:divBdr>
        </w:div>
        <w:div w:id="618072770">
          <w:marLeft w:val="0"/>
          <w:marRight w:val="0"/>
          <w:marTop w:val="0"/>
          <w:marBottom w:val="0"/>
          <w:divBdr>
            <w:top w:val="none" w:sz="0" w:space="0" w:color="auto"/>
            <w:left w:val="none" w:sz="0" w:space="0" w:color="auto"/>
            <w:bottom w:val="none" w:sz="0" w:space="0" w:color="auto"/>
            <w:right w:val="none" w:sz="0" w:space="0" w:color="auto"/>
          </w:divBdr>
        </w:div>
      </w:divsChild>
    </w:div>
    <w:div w:id="1343891844">
      <w:bodyDiv w:val="1"/>
      <w:marLeft w:val="0"/>
      <w:marRight w:val="0"/>
      <w:marTop w:val="0"/>
      <w:marBottom w:val="0"/>
      <w:divBdr>
        <w:top w:val="none" w:sz="0" w:space="0" w:color="auto"/>
        <w:left w:val="none" w:sz="0" w:space="0" w:color="auto"/>
        <w:bottom w:val="none" w:sz="0" w:space="0" w:color="auto"/>
        <w:right w:val="none" w:sz="0" w:space="0" w:color="auto"/>
      </w:divBdr>
      <w:divsChild>
        <w:div w:id="542328581">
          <w:marLeft w:val="0"/>
          <w:marRight w:val="0"/>
          <w:marTop w:val="0"/>
          <w:marBottom w:val="0"/>
          <w:divBdr>
            <w:top w:val="none" w:sz="0" w:space="0" w:color="auto"/>
            <w:left w:val="none" w:sz="0" w:space="0" w:color="auto"/>
            <w:bottom w:val="none" w:sz="0" w:space="0" w:color="auto"/>
            <w:right w:val="none" w:sz="0" w:space="0" w:color="auto"/>
          </w:divBdr>
        </w:div>
        <w:div w:id="576212631">
          <w:marLeft w:val="0"/>
          <w:marRight w:val="0"/>
          <w:marTop w:val="0"/>
          <w:marBottom w:val="0"/>
          <w:divBdr>
            <w:top w:val="none" w:sz="0" w:space="0" w:color="auto"/>
            <w:left w:val="none" w:sz="0" w:space="0" w:color="auto"/>
            <w:bottom w:val="none" w:sz="0" w:space="0" w:color="auto"/>
            <w:right w:val="none" w:sz="0" w:space="0" w:color="auto"/>
          </w:divBdr>
        </w:div>
        <w:div w:id="197668448">
          <w:marLeft w:val="0"/>
          <w:marRight w:val="0"/>
          <w:marTop w:val="0"/>
          <w:marBottom w:val="0"/>
          <w:divBdr>
            <w:top w:val="none" w:sz="0" w:space="0" w:color="auto"/>
            <w:left w:val="none" w:sz="0" w:space="0" w:color="auto"/>
            <w:bottom w:val="none" w:sz="0" w:space="0" w:color="auto"/>
            <w:right w:val="none" w:sz="0" w:space="0" w:color="auto"/>
          </w:divBdr>
        </w:div>
      </w:divsChild>
    </w:div>
    <w:div w:id="1785494287">
      <w:bodyDiv w:val="1"/>
      <w:marLeft w:val="0"/>
      <w:marRight w:val="0"/>
      <w:marTop w:val="0"/>
      <w:marBottom w:val="0"/>
      <w:divBdr>
        <w:top w:val="none" w:sz="0" w:space="0" w:color="auto"/>
        <w:left w:val="none" w:sz="0" w:space="0" w:color="auto"/>
        <w:bottom w:val="none" w:sz="0" w:space="0" w:color="auto"/>
        <w:right w:val="none" w:sz="0" w:space="0" w:color="auto"/>
      </w:divBdr>
      <w:divsChild>
        <w:div w:id="1058239467">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A2557-75FC-47EF-A59F-C62A2FC4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4428</Words>
  <Characters>23915</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press01</dc:creator>
  <cp:lastModifiedBy>press02</cp:lastModifiedBy>
  <cp:revision>3</cp:revision>
  <dcterms:created xsi:type="dcterms:W3CDTF">2024-04-12T13:50:00Z</dcterms:created>
  <dcterms:modified xsi:type="dcterms:W3CDTF">2024-04-17T07:19:00Z</dcterms:modified>
</cp:coreProperties>
</file>